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2BD73" w14:textId="2EA5DC71" w:rsidR="00820953" w:rsidRPr="00C103E1" w:rsidRDefault="00820953" w:rsidP="005E0F43">
      <w:pPr>
        <w:ind w:left="-1260"/>
        <w:rPr>
          <w:rFonts w:ascii="Lato" w:hAnsi="Lato" w:cs="Lato" w:hint="eastAsia"/>
          <w:b/>
          <w:sz w:val="44"/>
          <w:szCs w:val="44"/>
        </w:rPr>
      </w:pPr>
      <w:r w:rsidRPr="00C103E1">
        <w:rPr>
          <w:rFonts w:ascii="Lato" w:hAnsi="Lato" w:cs="Lato"/>
          <w:b/>
          <w:sz w:val="44"/>
          <w:szCs w:val="44"/>
        </w:rPr>
        <w:t>ACA Compliance Checklist for 2017</w:t>
      </w:r>
    </w:p>
    <w:p w14:paraId="3C37EB2F" w14:textId="77777777" w:rsidR="002E4C8F" w:rsidRDefault="002E4C8F" w:rsidP="00A24A04">
      <w:pPr>
        <w:ind w:left="-1260"/>
        <w:rPr>
          <w:sz w:val="16"/>
          <w:szCs w:val="16"/>
        </w:rPr>
      </w:pPr>
    </w:p>
    <w:p w14:paraId="10E90F0D" w14:textId="1CA45660" w:rsidR="004F068A" w:rsidRDefault="00820953" w:rsidP="004F068A">
      <w:pPr>
        <w:ind w:left="-1260"/>
        <w:rPr>
          <w:sz w:val="16"/>
          <w:szCs w:val="16"/>
        </w:rPr>
      </w:pPr>
      <w:r w:rsidRPr="001814B4">
        <w:rPr>
          <w:sz w:val="16"/>
          <w:szCs w:val="16"/>
        </w:rPr>
        <w:t xml:space="preserve">This checklist is intended to aid employers, who sponsor group health plans, to review their company’s compliance with key regulations of the Affordable Care Act (ACA) for 2017. If you have further </w:t>
      </w:r>
      <w:r w:rsidR="00EF7862" w:rsidRPr="001814B4">
        <w:rPr>
          <w:sz w:val="16"/>
          <w:szCs w:val="16"/>
        </w:rPr>
        <w:t>questions,</w:t>
      </w:r>
      <w:r w:rsidRPr="001814B4">
        <w:rPr>
          <w:sz w:val="16"/>
          <w:szCs w:val="16"/>
        </w:rPr>
        <w:t xml:space="preserve"> </w:t>
      </w:r>
      <w:r w:rsidR="00AA11BD">
        <w:rPr>
          <w:sz w:val="16"/>
          <w:szCs w:val="16"/>
        </w:rPr>
        <w:t>talk to</w:t>
      </w:r>
      <w:r w:rsidRPr="001814B4">
        <w:rPr>
          <w:sz w:val="16"/>
          <w:szCs w:val="16"/>
        </w:rPr>
        <w:t xml:space="preserve"> an associate at The Olson Group for a full Compliance Assessment.</w:t>
      </w:r>
    </w:p>
    <w:p w14:paraId="5CBBEADF" w14:textId="77777777" w:rsidR="00AA11BD" w:rsidRDefault="00AA11BD" w:rsidP="004F068A">
      <w:pPr>
        <w:ind w:left="-1260"/>
        <w:rPr>
          <w:sz w:val="16"/>
          <w:szCs w:val="16"/>
        </w:rPr>
      </w:pPr>
    </w:p>
    <w:p w14:paraId="215ACAA5" w14:textId="195302EF" w:rsidR="00A24A04" w:rsidRPr="001814B4" w:rsidRDefault="00AA11BD" w:rsidP="004F068A">
      <w:pPr>
        <w:ind w:left="-1260"/>
        <w:rPr>
          <w:sz w:val="16"/>
          <w:szCs w:val="16"/>
        </w:rPr>
      </w:pPr>
      <w:r>
        <w:rPr>
          <w:sz w:val="16"/>
          <w:szCs w:val="16"/>
        </w:rPr>
        <w:t xml:space="preserve">For more information, visit </w:t>
      </w:r>
      <w:hyperlink r:id="rId7" w:history="1">
        <w:r w:rsidRPr="00AA11BD">
          <w:rPr>
            <w:rStyle w:val="Hyperlink"/>
            <w:sz w:val="16"/>
            <w:szCs w:val="16"/>
          </w:rPr>
          <w:t>https://theolsongroup.com</w:t>
        </w:r>
      </w:hyperlink>
      <w:r w:rsidR="00B126D2">
        <w:rPr>
          <w:rStyle w:val="Hyperlink"/>
          <w:sz w:val="16"/>
          <w:szCs w:val="16"/>
        </w:rPr>
        <w:t xml:space="preserve"> </w:t>
      </w:r>
      <w:r w:rsidR="00D363C4">
        <w:rPr>
          <w:sz w:val="16"/>
          <w:szCs w:val="16"/>
        </w:rPr>
        <w:t>or call 402-289-1046.</w:t>
      </w:r>
    </w:p>
    <w:p w14:paraId="331CE047" w14:textId="77777777" w:rsidR="00820953" w:rsidRPr="001814B4" w:rsidRDefault="00820953" w:rsidP="00820953">
      <w:pPr>
        <w:rPr>
          <w:sz w:val="16"/>
          <w:szCs w:val="16"/>
        </w:rPr>
      </w:pPr>
    </w:p>
    <w:p w14:paraId="75D4D071" w14:textId="10CE0D0D" w:rsidR="00820953" w:rsidRPr="001814B4" w:rsidRDefault="00C103E1" w:rsidP="00820953">
      <w:pPr>
        <w:rPr>
          <w:sz w:val="16"/>
          <w:szCs w:val="16"/>
        </w:rPr>
      </w:pPr>
      <w:r>
        <w:rPr>
          <w:noProof/>
          <w:sz w:val="16"/>
          <w:szCs w:val="16"/>
        </w:rPr>
        <w:drawing>
          <wp:anchor distT="0" distB="0" distL="114300" distR="114300" simplePos="0" relativeHeight="251665408" behindDoc="0" locked="0" layoutInCell="1" allowOverlap="1" wp14:anchorId="1A11621B" wp14:editId="1B969652">
            <wp:simplePos x="0" y="0"/>
            <wp:positionH relativeFrom="column">
              <wp:posOffset>1992144</wp:posOffset>
            </wp:positionH>
            <wp:positionV relativeFrom="paragraph">
              <wp:posOffset>7654425</wp:posOffset>
            </wp:positionV>
            <wp:extent cx="1469390" cy="482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160" w:type="dxa"/>
        <w:tblInd w:w="-1202" w:type="dxa"/>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820953" w:rsidRPr="001814B4" w14:paraId="02AA2B94" w14:textId="77777777" w:rsidTr="00AA11BD">
        <w:trPr>
          <w:trHeight w:val="77"/>
        </w:trPr>
        <w:tc>
          <w:tcPr>
            <w:tcW w:w="810" w:type="dxa"/>
            <w:shd w:val="clear" w:color="auto" w:fill="FFFFFF" w:themeFill="background1"/>
          </w:tcPr>
          <w:p w14:paraId="004D784A" w14:textId="77777777" w:rsidR="00820953" w:rsidRPr="007D765D" w:rsidRDefault="00820953" w:rsidP="001D13C6">
            <w:pPr>
              <w:rPr>
                <w:b/>
                <w:sz w:val="16"/>
                <w:szCs w:val="16"/>
              </w:rPr>
            </w:pPr>
            <w:r w:rsidRPr="007D765D">
              <w:rPr>
                <w:b/>
                <w:sz w:val="16"/>
                <w:szCs w:val="16"/>
              </w:rPr>
              <w:t>Checklist</w:t>
            </w:r>
          </w:p>
        </w:tc>
        <w:tc>
          <w:tcPr>
            <w:tcW w:w="1530" w:type="dxa"/>
            <w:shd w:val="clear" w:color="auto" w:fill="B8CCE4" w:themeFill="accent1" w:themeFillTint="66"/>
          </w:tcPr>
          <w:p w14:paraId="370C5E77" w14:textId="77777777" w:rsidR="00820953" w:rsidRPr="007D765D" w:rsidRDefault="00820953" w:rsidP="001D13C6">
            <w:pPr>
              <w:rPr>
                <w:b/>
                <w:sz w:val="16"/>
                <w:szCs w:val="16"/>
              </w:rPr>
            </w:pPr>
            <w:r w:rsidRPr="007D765D">
              <w:rPr>
                <w:b/>
                <w:sz w:val="16"/>
                <w:szCs w:val="16"/>
              </w:rPr>
              <w:t>Regulation</w:t>
            </w:r>
          </w:p>
        </w:tc>
        <w:tc>
          <w:tcPr>
            <w:tcW w:w="4320" w:type="dxa"/>
            <w:shd w:val="clear" w:color="auto" w:fill="FBD4B4" w:themeFill="accent6" w:themeFillTint="66"/>
          </w:tcPr>
          <w:p w14:paraId="7090BBD1" w14:textId="77777777" w:rsidR="00820953" w:rsidRPr="007D765D" w:rsidRDefault="00820953" w:rsidP="001D13C6">
            <w:pPr>
              <w:rPr>
                <w:b/>
                <w:sz w:val="16"/>
                <w:szCs w:val="16"/>
              </w:rPr>
            </w:pPr>
            <w:r w:rsidRPr="007D765D">
              <w:rPr>
                <w:b/>
                <w:sz w:val="16"/>
                <w:szCs w:val="16"/>
              </w:rPr>
              <w:t>To Do List</w:t>
            </w:r>
          </w:p>
        </w:tc>
        <w:tc>
          <w:tcPr>
            <w:tcW w:w="2430" w:type="dxa"/>
            <w:shd w:val="clear" w:color="auto" w:fill="D6E3BC" w:themeFill="accent3" w:themeFillTint="66"/>
          </w:tcPr>
          <w:p w14:paraId="7B823F2D" w14:textId="77777777" w:rsidR="00820953" w:rsidRPr="007D765D" w:rsidRDefault="00820953" w:rsidP="001D13C6">
            <w:pPr>
              <w:rPr>
                <w:b/>
                <w:sz w:val="16"/>
                <w:szCs w:val="16"/>
              </w:rPr>
            </w:pPr>
            <w:r w:rsidRPr="007D765D">
              <w:rPr>
                <w:b/>
                <w:sz w:val="16"/>
                <w:szCs w:val="16"/>
              </w:rPr>
              <w:t xml:space="preserve">Relevant </w:t>
            </w:r>
            <w:proofErr w:type="gramStart"/>
            <w:r w:rsidRPr="007D765D">
              <w:rPr>
                <w:b/>
                <w:sz w:val="16"/>
                <w:szCs w:val="16"/>
              </w:rPr>
              <w:t>For</w:t>
            </w:r>
            <w:proofErr w:type="gramEnd"/>
            <w:r w:rsidR="001814B4" w:rsidRPr="007D765D">
              <w:rPr>
                <w:b/>
                <w:sz w:val="16"/>
                <w:szCs w:val="16"/>
              </w:rPr>
              <w:t>:</w:t>
            </w:r>
          </w:p>
        </w:tc>
        <w:tc>
          <w:tcPr>
            <w:tcW w:w="2070" w:type="dxa"/>
            <w:shd w:val="clear" w:color="auto" w:fill="CCC0D9" w:themeFill="accent4" w:themeFillTint="66"/>
          </w:tcPr>
          <w:p w14:paraId="4EBEA419" w14:textId="28AB333F" w:rsidR="00820953" w:rsidRPr="007D765D" w:rsidRDefault="00820953" w:rsidP="001D13C6">
            <w:pPr>
              <w:rPr>
                <w:b/>
                <w:sz w:val="16"/>
                <w:szCs w:val="16"/>
              </w:rPr>
            </w:pPr>
            <w:r w:rsidRPr="007D765D">
              <w:rPr>
                <w:b/>
                <w:sz w:val="16"/>
                <w:szCs w:val="16"/>
              </w:rPr>
              <w:t>Due Date</w:t>
            </w:r>
            <w:r w:rsidR="001814B4" w:rsidRPr="007D765D">
              <w:rPr>
                <w:b/>
                <w:sz w:val="16"/>
                <w:szCs w:val="16"/>
              </w:rPr>
              <w:t>:</w:t>
            </w:r>
          </w:p>
        </w:tc>
      </w:tr>
      <w:tr w:rsidR="00820953" w:rsidRPr="001814B4" w14:paraId="0B1612FF" w14:textId="77777777" w:rsidTr="000A4814">
        <w:trPr>
          <w:trHeight w:val="1637"/>
        </w:trPr>
        <w:tc>
          <w:tcPr>
            <w:tcW w:w="810" w:type="dxa"/>
          </w:tcPr>
          <w:p w14:paraId="55566DBC" w14:textId="77777777" w:rsidR="00820953" w:rsidRPr="001814B4" w:rsidRDefault="00820953" w:rsidP="001D13C6">
            <w:pPr>
              <w:jc w:val="center"/>
              <w:rPr>
                <w:sz w:val="16"/>
                <w:szCs w:val="16"/>
              </w:rPr>
            </w:pPr>
          </w:p>
          <w:p w14:paraId="6FBC9C23"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5458B45B" wp14:editId="6A0BF49A">
                      <wp:extent cx="236220" cy="236220"/>
                      <wp:effectExtent l="0" t="0" r="5080" b="508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17" name="Group 18"/>
                              <wpg:cNvGrpSpPr>
                                <a:grpSpLocks/>
                              </wpg:cNvGrpSpPr>
                              <wpg:grpSpPr bwMode="auto">
                                <a:xfrm>
                                  <a:off x="10" y="10"/>
                                  <a:ext cx="352" cy="352"/>
                                  <a:chOff x="10" y="10"/>
                                  <a:chExt cx="352" cy="352"/>
                                </a:xfrm>
                              </wpg:grpSpPr>
                              <wps:wsp>
                                <wps:cNvPr id="18" name="Freeform 19"/>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FAAC9C1" id="Group 17"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">
                      <v:group id="Group 18"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" path="m,352r352,l352,,,,,352xe" filled="f" strokecolor="#231f20" strokeweight="1pt">
                          <v:path arrowok="t" o:connecttype="custom" o:connectlocs="0,362;352,362;352,10;0,10;0,362" o:connectangles="0,0,0,0,0"/>
                        </v:shape>
                      </v:group>
                      <w10:anchorlock/>
                    </v:group>
                  </w:pict>
                </mc:Fallback>
              </mc:AlternateContent>
            </w:r>
          </w:p>
          <w:p w14:paraId="31BEEF90"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38A50232" w14:textId="77777777" w:rsidR="000A4814" w:rsidRDefault="0028687A" w:rsidP="000A4814">
            <w:pPr>
              <w:jc w:val="center"/>
              <w:rPr>
                <w:sz w:val="16"/>
                <w:szCs w:val="16"/>
              </w:rPr>
            </w:pPr>
            <w:r w:rsidRPr="001814B4">
              <w:rPr>
                <w:sz w:val="16"/>
                <w:szCs w:val="16"/>
              </w:rPr>
              <w:t xml:space="preserve">Annual </w:t>
            </w:r>
          </w:p>
          <w:p w14:paraId="3D7BA536" w14:textId="1071B802" w:rsidR="000A4814" w:rsidRDefault="007908DE" w:rsidP="000A4814">
            <w:pPr>
              <w:jc w:val="center"/>
              <w:rPr>
                <w:sz w:val="16"/>
                <w:szCs w:val="16"/>
              </w:rPr>
            </w:pPr>
            <w:r w:rsidRPr="001814B4">
              <w:rPr>
                <w:sz w:val="16"/>
                <w:szCs w:val="16"/>
              </w:rPr>
              <w:t>Out</w:t>
            </w:r>
            <w:r w:rsidR="0028687A" w:rsidRPr="001814B4">
              <w:rPr>
                <w:sz w:val="16"/>
                <w:szCs w:val="16"/>
              </w:rPr>
              <w:t xml:space="preserve">-of-pocket </w:t>
            </w:r>
          </w:p>
          <w:p w14:paraId="04F9431B" w14:textId="4BC917A0" w:rsidR="00820953" w:rsidRPr="001814B4" w:rsidRDefault="007908DE" w:rsidP="000A4814">
            <w:pPr>
              <w:jc w:val="center"/>
              <w:rPr>
                <w:sz w:val="16"/>
                <w:szCs w:val="16"/>
              </w:rPr>
            </w:pPr>
            <w:r w:rsidRPr="001814B4">
              <w:rPr>
                <w:sz w:val="16"/>
                <w:szCs w:val="16"/>
              </w:rPr>
              <w:t>Limits</w:t>
            </w:r>
          </w:p>
        </w:tc>
        <w:tc>
          <w:tcPr>
            <w:tcW w:w="4320" w:type="dxa"/>
            <w:shd w:val="clear" w:color="auto" w:fill="FDE9D9" w:themeFill="accent6" w:themeFillTint="33"/>
          </w:tcPr>
          <w:p w14:paraId="6990037A" w14:textId="77777777" w:rsidR="003E17BC" w:rsidRPr="001814B4" w:rsidRDefault="003E17BC" w:rsidP="003E17BC">
            <w:pPr>
              <w:pStyle w:val="ListParagraph"/>
              <w:numPr>
                <w:ilvl w:val="0"/>
                <w:numId w:val="12"/>
              </w:numPr>
              <w:rPr>
                <w:sz w:val="16"/>
                <w:szCs w:val="16"/>
              </w:rPr>
            </w:pPr>
            <w:r w:rsidRPr="001814B4">
              <w:rPr>
                <w:sz w:val="16"/>
                <w:szCs w:val="16"/>
              </w:rPr>
              <w:t>Understand that maximum out-of-pocket expenses in 2017 are $7,150 for individuals and $14,300 for families</w:t>
            </w:r>
          </w:p>
          <w:p w14:paraId="54E240A7" w14:textId="77777777" w:rsidR="003E17BC" w:rsidRPr="001814B4" w:rsidRDefault="003E17BC" w:rsidP="003E17BC">
            <w:pPr>
              <w:pStyle w:val="ListParagraph"/>
              <w:numPr>
                <w:ilvl w:val="0"/>
                <w:numId w:val="12"/>
              </w:numPr>
              <w:rPr>
                <w:sz w:val="16"/>
                <w:szCs w:val="16"/>
              </w:rPr>
            </w:pPr>
            <w:r w:rsidRPr="001814B4">
              <w:rPr>
                <w:sz w:val="16"/>
                <w:szCs w:val="16"/>
              </w:rPr>
              <w:t>Know that out-of-pocket limits must include all copays and deductibles</w:t>
            </w:r>
          </w:p>
          <w:p w14:paraId="06D71EA3" w14:textId="77777777" w:rsidR="00820953" w:rsidRPr="001814B4" w:rsidRDefault="003E17BC" w:rsidP="003E17BC">
            <w:pPr>
              <w:pStyle w:val="ListParagraph"/>
              <w:numPr>
                <w:ilvl w:val="0"/>
                <w:numId w:val="12"/>
              </w:numPr>
              <w:rPr>
                <w:sz w:val="16"/>
                <w:szCs w:val="16"/>
              </w:rPr>
            </w:pPr>
            <w:r w:rsidRPr="001814B4">
              <w:rPr>
                <w:sz w:val="16"/>
                <w:szCs w:val="16"/>
              </w:rPr>
              <w:t xml:space="preserve"> Understand that there is no separate maximum for Rx copays even</w:t>
            </w:r>
            <w:r w:rsidR="007D765D">
              <w:rPr>
                <w:sz w:val="16"/>
                <w:szCs w:val="16"/>
              </w:rPr>
              <w:t xml:space="preserve"> if</w:t>
            </w:r>
            <w:r w:rsidRPr="001814B4">
              <w:rPr>
                <w:sz w:val="16"/>
                <w:szCs w:val="16"/>
              </w:rPr>
              <w:t xml:space="preserve"> your provided plan has </w:t>
            </w:r>
            <w:r w:rsidR="007D765D">
              <w:rPr>
                <w:sz w:val="16"/>
                <w:szCs w:val="16"/>
              </w:rPr>
              <w:t xml:space="preserve">a </w:t>
            </w:r>
            <w:r w:rsidRPr="001814B4">
              <w:rPr>
                <w:sz w:val="16"/>
                <w:szCs w:val="16"/>
              </w:rPr>
              <w:t>separate pharmacy service</w:t>
            </w:r>
          </w:p>
        </w:tc>
        <w:tc>
          <w:tcPr>
            <w:tcW w:w="2430" w:type="dxa"/>
            <w:shd w:val="clear" w:color="auto" w:fill="EAF1DD" w:themeFill="accent3" w:themeFillTint="33"/>
          </w:tcPr>
          <w:p w14:paraId="05BF1023" w14:textId="77777777" w:rsidR="00820953" w:rsidRPr="001814B4" w:rsidRDefault="003E17BC" w:rsidP="003E17BC">
            <w:pPr>
              <w:pStyle w:val="ListParagraph"/>
              <w:numPr>
                <w:ilvl w:val="0"/>
                <w:numId w:val="12"/>
              </w:numPr>
              <w:rPr>
                <w:sz w:val="16"/>
                <w:szCs w:val="16"/>
              </w:rPr>
            </w:pPr>
            <w:r w:rsidRPr="001814B4">
              <w:rPr>
                <w:sz w:val="16"/>
                <w:szCs w:val="16"/>
              </w:rPr>
              <w:t>All employees with self-funded plans</w:t>
            </w:r>
          </w:p>
          <w:p w14:paraId="0DDAB5AE" w14:textId="77777777" w:rsidR="003E17BC" w:rsidRPr="001814B4" w:rsidRDefault="003E17BC" w:rsidP="003E17BC">
            <w:pPr>
              <w:pStyle w:val="ListParagraph"/>
              <w:numPr>
                <w:ilvl w:val="0"/>
                <w:numId w:val="12"/>
              </w:numPr>
              <w:rPr>
                <w:sz w:val="16"/>
                <w:szCs w:val="16"/>
              </w:rPr>
            </w:pPr>
            <w:r w:rsidRPr="001814B4">
              <w:rPr>
                <w:sz w:val="16"/>
                <w:szCs w:val="16"/>
              </w:rPr>
              <w:t>Fully-insured group plans</w:t>
            </w:r>
          </w:p>
          <w:p w14:paraId="1A789913" w14:textId="77777777" w:rsidR="003E17BC" w:rsidRPr="001814B4" w:rsidRDefault="003E17BC" w:rsidP="003E17BC">
            <w:pPr>
              <w:pStyle w:val="ListParagraph"/>
              <w:numPr>
                <w:ilvl w:val="0"/>
                <w:numId w:val="12"/>
              </w:numPr>
              <w:rPr>
                <w:sz w:val="16"/>
                <w:szCs w:val="16"/>
              </w:rPr>
            </w:pPr>
            <w:r w:rsidRPr="001814B4">
              <w:rPr>
                <w:sz w:val="16"/>
                <w:szCs w:val="16"/>
              </w:rPr>
              <w:t>Large group plans</w:t>
            </w:r>
          </w:p>
          <w:p w14:paraId="1F951E9C" w14:textId="77777777" w:rsidR="003E17BC" w:rsidRPr="001814B4" w:rsidRDefault="003E17BC" w:rsidP="003E17BC">
            <w:pPr>
              <w:pStyle w:val="ListParagraph"/>
              <w:ind w:left="144"/>
              <w:rPr>
                <w:sz w:val="16"/>
                <w:szCs w:val="16"/>
              </w:rPr>
            </w:pPr>
          </w:p>
          <w:p w14:paraId="36C3FCB2" w14:textId="77777777" w:rsidR="003E17BC" w:rsidRPr="001814B4" w:rsidRDefault="003E17BC" w:rsidP="003E17BC">
            <w:pPr>
              <w:pStyle w:val="ListParagraph"/>
              <w:ind w:left="144"/>
              <w:rPr>
                <w:sz w:val="16"/>
                <w:szCs w:val="16"/>
              </w:rPr>
            </w:pPr>
            <w:r w:rsidRPr="001814B4">
              <w:rPr>
                <w:b/>
                <w:bCs/>
                <w:sz w:val="16"/>
                <w:szCs w:val="16"/>
              </w:rPr>
              <w:t>DOES NOT include grandfathered plans</w:t>
            </w:r>
          </w:p>
        </w:tc>
        <w:tc>
          <w:tcPr>
            <w:tcW w:w="2070" w:type="dxa"/>
            <w:shd w:val="clear" w:color="auto" w:fill="E5DFEC" w:themeFill="accent4" w:themeFillTint="33"/>
            <w:vAlign w:val="center"/>
          </w:tcPr>
          <w:p w14:paraId="17C21115" w14:textId="77777777" w:rsidR="00820953" w:rsidRPr="000A4814" w:rsidRDefault="003E17BC" w:rsidP="000A4814">
            <w:pPr>
              <w:jc w:val="center"/>
              <w:rPr>
                <w:sz w:val="16"/>
                <w:szCs w:val="16"/>
              </w:rPr>
            </w:pPr>
            <w:r w:rsidRPr="000A4814">
              <w:rPr>
                <w:sz w:val="16"/>
                <w:szCs w:val="16"/>
              </w:rPr>
              <w:t xml:space="preserve">Plans beginning on or after </w:t>
            </w:r>
            <w:r w:rsidRPr="000A4814">
              <w:rPr>
                <w:b/>
                <w:sz w:val="16"/>
                <w:szCs w:val="16"/>
              </w:rPr>
              <w:t>January 1, 2017</w:t>
            </w:r>
          </w:p>
        </w:tc>
      </w:tr>
      <w:tr w:rsidR="00820953" w:rsidRPr="001814B4" w14:paraId="520F70DC" w14:textId="77777777" w:rsidTr="000A4814">
        <w:trPr>
          <w:trHeight w:val="2429"/>
        </w:trPr>
        <w:tc>
          <w:tcPr>
            <w:tcW w:w="810" w:type="dxa"/>
          </w:tcPr>
          <w:p w14:paraId="68E3753C" w14:textId="77777777" w:rsidR="00820953" w:rsidRPr="001814B4" w:rsidRDefault="00820953" w:rsidP="001D13C6">
            <w:pPr>
              <w:jc w:val="center"/>
              <w:rPr>
                <w:sz w:val="16"/>
                <w:szCs w:val="16"/>
              </w:rPr>
            </w:pPr>
          </w:p>
          <w:p w14:paraId="79156C44"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67B3A736" wp14:editId="7222B8B4">
                      <wp:extent cx="236220" cy="236220"/>
                      <wp:effectExtent l="0" t="0" r="5080" b="5080"/>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4" name="Group 75"/>
                              <wpg:cNvGrpSpPr>
                                <a:grpSpLocks/>
                              </wpg:cNvGrpSpPr>
                              <wpg:grpSpPr bwMode="auto">
                                <a:xfrm>
                                  <a:off x="10" y="10"/>
                                  <a:ext cx="352" cy="352"/>
                                  <a:chOff x="10" y="10"/>
                                  <a:chExt cx="352" cy="352"/>
                                </a:xfrm>
                              </wpg:grpSpPr>
                              <wps:wsp>
                                <wps:cNvPr id="75" name="Freeform 76"/>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458AAE2" id="Group 74"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">
                      <v:group id="Group 75"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6"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" path="m,352r352,l352,,,,,352xe" filled="f" strokecolor="#231f20" strokeweight="1pt">
                          <v:path arrowok="t" o:connecttype="custom" o:connectlocs="0,362;352,362;352,10;0,10;0,362" o:connectangles="0,0,0,0,0"/>
                        </v:shape>
                      </v:group>
                      <w10:anchorlock/>
                    </v:group>
                  </w:pict>
                </mc:Fallback>
              </mc:AlternateContent>
            </w:r>
          </w:p>
          <w:p w14:paraId="45E75501"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56B4DB35" w14:textId="77777777" w:rsidR="00820953" w:rsidRPr="001814B4" w:rsidRDefault="003E17BC" w:rsidP="000A4814">
            <w:pPr>
              <w:jc w:val="center"/>
              <w:rPr>
                <w:sz w:val="16"/>
                <w:szCs w:val="16"/>
              </w:rPr>
            </w:pPr>
            <w:r w:rsidRPr="001814B4">
              <w:rPr>
                <w:rFonts w:eastAsia="Lucida Sans" w:cs="Lucida Sans"/>
                <w:color w:val="231F20"/>
                <w:w w:val="95"/>
                <w:sz w:val="16"/>
                <w:szCs w:val="16"/>
              </w:rPr>
              <w:t>ACA Health Plan Reporting – §6055</w:t>
            </w:r>
          </w:p>
        </w:tc>
        <w:tc>
          <w:tcPr>
            <w:tcW w:w="4320" w:type="dxa"/>
            <w:shd w:val="clear" w:color="auto" w:fill="FDE9D9" w:themeFill="accent6" w:themeFillTint="33"/>
          </w:tcPr>
          <w:p w14:paraId="734A63E8" w14:textId="77777777" w:rsidR="00820953" w:rsidRPr="001814B4" w:rsidRDefault="003E17BC" w:rsidP="003E17BC">
            <w:pPr>
              <w:pStyle w:val="ListParagraph"/>
              <w:numPr>
                <w:ilvl w:val="0"/>
                <w:numId w:val="13"/>
              </w:numPr>
              <w:rPr>
                <w:sz w:val="16"/>
                <w:szCs w:val="16"/>
              </w:rPr>
            </w:pPr>
            <w:r w:rsidRPr="001814B4">
              <w:rPr>
                <w:sz w:val="16"/>
                <w:szCs w:val="16"/>
              </w:rPr>
              <w:t>Report plan and participant information</w:t>
            </w:r>
          </w:p>
          <w:p w14:paraId="07E7AB74" w14:textId="3CAD6F8D" w:rsidR="003E17BC" w:rsidRPr="001814B4" w:rsidRDefault="00894FED" w:rsidP="003E17BC">
            <w:pPr>
              <w:pStyle w:val="ListParagraph"/>
              <w:numPr>
                <w:ilvl w:val="0"/>
                <w:numId w:val="13"/>
              </w:numPr>
              <w:rPr>
                <w:sz w:val="16"/>
                <w:szCs w:val="16"/>
              </w:rPr>
            </w:pPr>
            <w:r>
              <w:rPr>
                <w:sz w:val="16"/>
                <w:szCs w:val="16"/>
              </w:rPr>
              <w:t>If an employer with a self-insured plan, c</w:t>
            </w:r>
            <w:r w:rsidR="003E17BC" w:rsidRPr="001814B4">
              <w:rPr>
                <w:sz w:val="16"/>
                <w:szCs w:val="16"/>
              </w:rPr>
              <w:t xml:space="preserve">omplete IRS Forms </w:t>
            </w:r>
            <w:hyperlink r:id="rId9" w:history="1">
              <w:r w:rsidR="003E17BC" w:rsidRPr="007D765D">
                <w:rPr>
                  <w:rStyle w:val="Hyperlink"/>
                  <w:sz w:val="16"/>
                  <w:szCs w:val="16"/>
                </w:rPr>
                <w:t>1094-B</w:t>
              </w:r>
            </w:hyperlink>
            <w:r w:rsidR="003E17BC" w:rsidRPr="001814B4">
              <w:rPr>
                <w:sz w:val="16"/>
                <w:szCs w:val="16"/>
              </w:rPr>
              <w:t xml:space="preserve"> and 1095-B</w:t>
            </w:r>
            <w:r w:rsidR="00641B71" w:rsidRPr="001814B4">
              <w:rPr>
                <w:sz w:val="16"/>
                <w:szCs w:val="16"/>
              </w:rPr>
              <w:t>,</w:t>
            </w:r>
            <w:r w:rsidR="003E17BC" w:rsidRPr="001814B4">
              <w:rPr>
                <w:sz w:val="16"/>
                <w:szCs w:val="16"/>
              </w:rPr>
              <w:t xml:space="preserve"> </w:t>
            </w:r>
            <w:r>
              <w:rPr>
                <w:sz w:val="16"/>
                <w:szCs w:val="16"/>
              </w:rPr>
              <w:t>and provide to any employee who enrolled in health coverage, whether fulltime or not</w:t>
            </w:r>
          </w:p>
          <w:p w14:paraId="5DA93178" w14:textId="01FC4B29" w:rsidR="00641B71" w:rsidRPr="001814B4" w:rsidRDefault="00894FED" w:rsidP="00894FED">
            <w:pPr>
              <w:pStyle w:val="ListParagraph"/>
              <w:numPr>
                <w:ilvl w:val="0"/>
                <w:numId w:val="13"/>
              </w:numPr>
              <w:rPr>
                <w:sz w:val="16"/>
                <w:szCs w:val="16"/>
              </w:rPr>
            </w:pPr>
            <w:r>
              <w:rPr>
                <w:sz w:val="16"/>
                <w:szCs w:val="16"/>
              </w:rPr>
              <w:t>If ALE with fully-insured plan, c</w:t>
            </w:r>
            <w:r w:rsidR="00641B71" w:rsidRPr="001814B4">
              <w:rPr>
                <w:sz w:val="16"/>
                <w:szCs w:val="16"/>
              </w:rPr>
              <w:t xml:space="preserve">omplete IRS Forms 1094-C and 1095-C, </w:t>
            </w:r>
            <w:r>
              <w:rPr>
                <w:sz w:val="16"/>
                <w:szCs w:val="16"/>
              </w:rPr>
              <w:t>and send to each employee who was a full-time employee for any month of the calendar year (and wasn’t in a limited non-assessment period)</w:t>
            </w:r>
          </w:p>
        </w:tc>
        <w:tc>
          <w:tcPr>
            <w:tcW w:w="2430" w:type="dxa"/>
            <w:shd w:val="clear" w:color="auto" w:fill="EAF1DD" w:themeFill="accent3" w:themeFillTint="33"/>
          </w:tcPr>
          <w:p w14:paraId="3EDBA881" w14:textId="77777777" w:rsidR="00820953" w:rsidRPr="001814B4" w:rsidRDefault="00641B71" w:rsidP="00641B71">
            <w:pPr>
              <w:pStyle w:val="ListParagraph"/>
              <w:numPr>
                <w:ilvl w:val="0"/>
                <w:numId w:val="13"/>
              </w:numPr>
              <w:rPr>
                <w:sz w:val="16"/>
                <w:szCs w:val="16"/>
              </w:rPr>
            </w:pPr>
            <w:r w:rsidRPr="001814B4">
              <w:rPr>
                <w:sz w:val="16"/>
                <w:szCs w:val="16"/>
              </w:rPr>
              <w:t>Insurance providers</w:t>
            </w:r>
          </w:p>
          <w:p w14:paraId="0BDC2386" w14:textId="77777777" w:rsidR="00641B71" w:rsidRPr="001814B4" w:rsidRDefault="00641B71" w:rsidP="00641B71">
            <w:pPr>
              <w:pStyle w:val="ListParagraph"/>
              <w:numPr>
                <w:ilvl w:val="0"/>
                <w:numId w:val="13"/>
              </w:numPr>
              <w:rPr>
                <w:sz w:val="16"/>
                <w:szCs w:val="16"/>
              </w:rPr>
            </w:pPr>
            <w:r w:rsidRPr="001814B4">
              <w:rPr>
                <w:sz w:val="16"/>
                <w:szCs w:val="16"/>
              </w:rPr>
              <w:t>Government Agencies</w:t>
            </w:r>
          </w:p>
          <w:p w14:paraId="4E427940" w14:textId="00027A9E" w:rsidR="00176FD5" w:rsidRPr="00176FD5" w:rsidRDefault="00641B71" w:rsidP="00176FD5">
            <w:pPr>
              <w:pStyle w:val="ListParagraph"/>
              <w:numPr>
                <w:ilvl w:val="0"/>
                <w:numId w:val="13"/>
              </w:numPr>
              <w:rPr>
                <w:sz w:val="16"/>
                <w:szCs w:val="16"/>
              </w:rPr>
            </w:pPr>
            <w:r w:rsidRPr="001814B4">
              <w:rPr>
                <w:sz w:val="16"/>
                <w:szCs w:val="16"/>
              </w:rPr>
              <w:t>Multiemployer Plans</w:t>
            </w:r>
          </w:p>
          <w:p w14:paraId="48008031" w14:textId="77777777" w:rsidR="00641B71" w:rsidRPr="001814B4" w:rsidRDefault="00641B71" w:rsidP="00641B71">
            <w:pPr>
              <w:pStyle w:val="ListParagraph"/>
              <w:numPr>
                <w:ilvl w:val="0"/>
                <w:numId w:val="13"/>
              </w:numPr>
              <w:rPr>
                <w:sz w:val="16"/>
                <w:szCs w:val="16"/>
              </w:rPr>
            </w:pPr>
            <w:r w:rsidRPr="001814B4">
              <w:rPr>
                <w:sz w:val="16"/>
                <w:szCs w:val="16"/>
              </w:rPr>
              <w:t>Non-ALEs who sponsor self-insured plans</w:t>
            </w:r>
          </w:p>
        </w:tc>
        <w:tc>
          <w:tcPr>
            <w:tcW w:w="2070" w:type="dxa"/>
            <w:shd w:val="clear" w:color="auto" w:fill="E5DFEC" w:themeFill="accent4" w:themeFillTint="33"/>
            <w:vAlign w:val="center"/>
          </w:tcPr>
          <w:p w14:paraId="5642B935" w14:textId="77777777" w:rsidR="00DC4FEE" w:rsidRPr="001814B4" w:rsidRDefault="00DC4FEE" w:rsidP="000A4814">
            <w:pPr>
              <w:jc w:val="center"/>
              <w:rPr>
                <w:sz w:val="16"/>
                <w:szCs w:val="16"/>
              </w:rPr>
            </w:pPr>
            <w:r w:rsidRPr="001814B4">
              <w:rPr>
                <w:sz w:val="16"/>
                <w:szCs w:val="16"/>
              </w:rPr>
              <w:t>Forms 1095-B and 1095-C are due to employees on or before:</w:t>
            </w:r>
          </w:p>
          <w:p w14:paraId="58C80530" w14:textId="3A838338" w:rsidR="00DC4FEE" w:rsidRPr="000A4814" w:rsidRDefault="00176FD5" w:rsidP="000A4814">
            <w:pPr>
              <w:jc w:val="center"/>
              <w:rPr>
                <w:b/>
                <w:sz w:val="16"/>
                <w:szCs w:val="16"/>
              </w:rPr>
            </w:pPr>
            <w:r>
              <w:rPr>
                <w:b/>
                <w:sz w:val="16"/>
                <w:szCs w:val="16"/>
              </w:rPr>
              <w:t>March 2</w:t>
            </w:r>
            <w:r w:rsidR="00641B71" w:rsidRPr="000A4814">
              <w:rPr>
                <w:b/>
                <w:sz w:val="16"/>
                <w:szCs w:val="16"/>
              </w:rPr>
              <w:t>, 2017</w:t>
            </w:r>
          </w:p>
          <w:p w14:paraId="0C7BE19A" w14:textId="77777777" w:rsidR="00DC4FEE" w:rsidRPr="001814B4" w:rsidRDefault="00DC4FEE" w:rsidP="000A4814">
            <w:pPr>
              <w:jc w:val="center"/>
              <w:rPr>
                <w:sz w:val="16"/>
                <w:szCs w:val="16"/>
              </w:rPr>
            </w:pPr>
          </w:p>
          <w:p w14:paraId="078A7849" w14:textId="77777777" w:rsidR="00DC4FEE" w:rsidRPr="001814B4" w:rsidRDefault="00DC4FEE" w:rsidP="000A4814">
            <w:pPr>
              <w:jc w:val="center"/>
              <w:rPr>
                <w:sz w:val="16"/>
                <w:szCs w:val="16"/>
              </w:rPr>
            </w:pPr>
            <w:r w:rsidRPr="001814B4">
              <w:rPr>
                <w:sz w:val="16"/>
                <w:szCs w:val="16"/>
              </w:rPr>
              <w:t xml:space="preserve">Forms </w:t>
            </w:r>
            <w:r w:rsidR="00641B71" w:rsidRPr="001814B4">
              <w:rPr>
                <w:sz w:val="16"/>
                <w:szCs w:val="16"/>
              </w:rPr>
              <w:t xml:space="preserve">1094-B, 1095-B, 1094-C, and 1094-B </w:t>
            </w:r>
            <w:r w:rsidRPr="001814B4">
              <w:rPr>
                <w:sz w:val="16"/>
                <w:szCs w:val="16"/>
              </w:rPr>
              <w:t>are due to the IRS on or before:</w:t>
            </w:r>
          </w:p>
          <w:p w14:paraId="663549DB" w14:textId="77777777" w:rsidR="00DC4FEE" w:rsidRPr="000A4814" w:rsidRDefault="00DC4FEE" w:rsidP="000A4814">
            <w:pPr>
              <w:jc w:val="center"/>
              <w:rPr>
                <w:sz w:val="16"/>
                <w:szCs w:val="16"/>
              </w:rPr>
            </w:pPr>
            <w:r w:rsidRPr="000A4814">
              <w:rPr>
                <w:b/>
                <w:sz w:val="16"/>
                <w:szCs w:val="16"/>
              </w:rPr>
              <w:t>February 28, 2017</w:t>
            </w:r>
            <w:r w:rsidR="008A7DEE" w:rsidRPr="000A4814">
              <w:rPr>
                <w:sz w:val="16"/>
                <w:szCs w:val="16"/>
              </w:rPr>
              <w:t>,</w:t>
            </w:r>
            <w:r w:rsidRPr="000A4814">
              <w:rPr>
                <w:sz w:val="16"/>
                <w:szCs w:val="16"/>
              </w:rPr>
              <w:t xml:space="preserve"> if filing on paper</w:t>
            </w:r>
          </w:p>
          <w:p w14:paraId="255F3F63" w14:textId="77777777" w:rsidR="00641B71" w:rsidRPr="000A4814" w:rsidRDefault="00641B71" w:rsidP="000A4814">
            <w:pPr>
              <w:jc w:val="center"/>
              <w:rPr>
                <w:sz w:val="16"/>
                <w:szCs w:val="16"/>
              </w:rPr>
            </w:pPr>
            <w:r w:rsidRPr="000A4814">
              <w:rPr>
                <w:b/>
                <w:sz w:val="16"/>
                <w:szCs w:val="16"/>
              </w:rPr>
              <w:t>March 31, 2017</w:t>
            </w:r>
            <w:r w:rsidRPr="000A4814">
              <w:rPr>
                <w:sz w:val="16"/>
                <w:szCs w:val="16"/>
              </w:rPr>
              <w:t>, if filing electronically</w:t>
            </w:r>
          </w:p>
        </w:tc>
      </w:tr>
      <w:tr w:rsidR="00820953" w:rsidRPr="001814B4" w14:paraId="571320EA" w14:textId="77777777" w:rsidTr="000A4814">
        <w:trPr>
          <w:trHeight w:val="1061"/>
        </w:trPr>
        <w:tc>
          <w:tcPr>
            <w:tcW w:w="810" w:type="dxa"/>
          </w:tcPr>
          <w:p w14:paraId="35699518" w14:textId="77777777" w:rsidR="00820953" w:rsidRPr="001814B4" w:rsidRDefault="00820953" w:rsidP="001D13C6">
            <w:pPr>
              <w:jc w:val="center"/>
              <w:rPr>
                <w:sz w:val="16"/>
                <w:szCs w:val="16"/>
              </w:rPr>
            </w:pPr>
          </w:p>
          <w:p w14:paraId="2E898626"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914B56C" wp14:editId="6A80B697">
                      <wp:extent cx="236220" cy="236220"/>
                      <wp:effectExtent l="0" t="0" r="5080" b="508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1" name="Group 72"/>
                              <wpg:cNvGrpSpPr>
                                <a:grpSpLocks/>
                              </wpg:cNvGrpSpPr>
                              <wpg:grpSpPr bwMode="auto">
                                <a:xfrm>
                                  <a:off x="10" y="10"/>
                                  <a:ext cx="352" cy="352"/>
                                  <a:chOff x="10" y="10"/>
                                  <a:chExt cx="352" cy="352"/>
                                </a:xfrm>
                              </wpg:grpSpPr>
                              <wps:wsp>
                                <wps:cNvPr id="72" name="Freeform 73"/>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234A93D" id="Group 71"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">
                      <v:group id="Group 72"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3"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" path="m,352r352,l352,,,,,352xe" filled="f" strokecolor="#231f20" strokeweight="1pt">
                          <v:path arrowok="t" o:connecttype="custom" o:connectlocs="0,362;352,362;352,10;0,10;0,362" o:connectangles="0,0,0,0,0"/>
                        </v:shape>
                      </v:group>
                      <w10:anchorlock/>
                    </v:group>
                  </w:pict>
                </mc:Fallback>
              </mc:AlternateContent>
            </w:r>
          </w:p>
          <w:p w14:paraId="6CEC1DC5"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393EF0B9" w14:textId="77777777" w:rsidR="00820953" w:rsidRPr="001814B4" w:rsidRDefault="00641B71" w:rsidP="000A4814">
            <w:pPr>
              <w:jc w:val="center"/>
              <w:rPr>
                <w:sz w:val="16"/>
                <w:szCs w:val="16"/>
              </w:rPr>
            </w:pPr>
            <w:r w:rsidRPr="001814B4">
              <w:rPr>
                <w:rFonts w:eastAsia="Lucida Sans" w:cs="Lucida Sans"/>
                <w:color w:val="231F20"/>
                <w:w w:val="95"/>
                <w:sz w:val="16"/>
                <w:szCs w:val="16"/>
              </w:rPr>
              <w:t>ACA Health Plan Reporting – §6056</w:t>
            </w:r>
          </w:p>
        </w:tc>
        <w:tc>
          <w:tcPr>
            <w:tcW w:w="4320" w:type="dxa"/>
            <w:shd w:val="clear" w:color="auto" w:fill="FDE9D9" w:themeFill="accent6" w:themeFillTint="33"/>
          </w:tcPr>
          <w:p w14:paraId="3EA5C140" w14:textId="77777777" w:rsidR="00DC4FEE" w:rsidRPr="001814B4" w:rsidRDefault="00641B71" w:rsidP="00DC4FEE">
            <w:pPr>
              <w:pStyle w:val="ListParagraph"/>
              <w:numPr>
                <w:ilvl w:val="0"/>
                <w:numId w:val="14"/>
              </w:numPr>
              <w:rPr>
                <w:sz w:val="16"/>
                <w:szCs w:val="16"/>
              </w:rPr>
            </w:pPr>
            <w:r w:rsidRPr="001814B4">
              <w:rPr>
                <w:sz w:val="16"/>
                <w:szCs w:val="16"/>
              </w:rPr>
              <w:t>Report</w:t>
            </w:r>
            <w:r w:rsidR="00DC4FEE" w:rsidRPr="001814B4">
              <w:rPr>
                <w:sz w:val="16"/>
                <w:szCs w:val="16"/>
              </w:rPr>
              <w:t xml:space="preserve"> employer sponsor information, employer offer of coverage, and compliance with employer mandate (i.e. Minimum value and affordability)</w:t>
            </w:r>
          </w:p>
          <w:p w14:paraId="77F37822" w14:textId="77777777" w:rsidR="00DC4FEE" w:rsidRPr="001814B4" w:rsidRDefault="00DC4FEE" w:rsidP="00DC4FEE">
            <w:pPr>
              <w:pStyle w:val="ListParagraph"/>
              <w:numPr>
                <w:ilvl w:val="0"/>
                <w:numId w:val="14"/>
              </w:numPr>
              <w:rPr>
                <w:sz w:val="16"/>
                <w:szCs w:val="16"/>
              </w:rPr>
            </w:pPr>
            <w:r w:rsidRPr="001814B4">
              <w:rPr>
                <w:sz w:val="16"/>
                <w:szCs w:val="16"/>
              </w:rPr>
              <w:t>Complete IRS Forms 1094-C and 1095-C</w:t>
            </w:r>
          </w:p>
        </w:tc>
        <w:tc>
          <w:tcPr>
            <w:tcW w:w="2430" w:type="dxa"/>
            <w:shd w:val="clear" w:color="auto" w:fill="EAF1DD" w:themeFill="accent3" w:themeFillTint="33"/>
          </w:tcPr>
          <w:p w14:paraId="52549FEB" w14:textId="77777777" w:rsidR="00820953" w:rsidRPr="001814B4" w:rsidRDefault="008A7DEE" w:rsidP="001D13C6">
            <w:pPr>
              <w:rPr>
                <w:sz w:val="16"/>
                <w:szCs w:val="16"/>
              </w:rPr>
            </w:pPr>
            <w:r w:rsidRPr="001814B4">
              <w:rPr>
                <w:sz w:val="16"/>
                <w:szCs w:val="16"/>
              </w:rPr>
              <w:t>Applicable large employers offering health plans to employees</w:t>
            </w:r>
          </w:p>
        </w:tc>
        <w:tc>
          <w:tcPr>
            <w:tcW w:w="2070" w:type="dxa"/>
            <w:shd w:val="clear" w:color="auto" w:fill="E5DFEC" w:themeFill="accent4" w:themeFillTint="33"/>
            <w:vAlign w:val="center"/>
          </w:tcPr>
          <w:p w14:paraId="1387E60C" w14:textId="77777777" w:rsidR="00DC4FEE" w:rsidRPr="001814B4" w:rsidRDefault="00DC4FEE" w:rsidP="000A4814">
            <w:pPr>
              <w:jc w:val="center"/>
              <w:rPr>
                <w:sz w:val="16"/>
                <w:szCs w:val="16"/>
              </w:rPr>
            </w:pPr>
            <w:r w:rsidRPr="001814B4">
              <w:rPr>
                <w:sz w:val="16"/>
                <w:szCs w:val="16"/>
              </w:rPr>
              <w:t>Due to IRS on or before:</w:t>
            </w:r>
          </w:p>
          <w:p w14:paraId="5F910E82" w14:textId="77777777" w:rsidR="00DC4FEE" w:rsidRPr="000A4814" w:rsidRDefault="007D765D" w:rsidP="000A4814">
            <w:pPr>
              <w:jc w:val="center"/>
              <w:rPr>
                <w:sz w:val="16"/>
                <w:szCs w:val="16"/>
              </w:rPr>
            </w:pPr>
            <w:r w:rsidRPr="003B5DD9">
              <w:rPr>
                <w:b/>
                <w:sz w:val="16"/>
                <w:szCs w:val="16"/>
              </w:rPr>
              <w:t>F</w:t>
            </w:r>
            <w:r w:rsidR="00DC4FEE" w:rsidRPr="003B5DD9">
              <w:rPr>
                <w:b/>
                <w:sz w:val="16"/>
                <w:szCs w:val="16"/>
              </w:rPr>
              <w:t>ebruary 28, 2017</w:t>
            </w:r>
            <w:r w:rsidRPr="000A4814">
              <w:rPr>
                <w:sz w:val="16"/>
                <w:szCs w:val="16"/>
              </w:rPr>
              <w:t>, if filing on paper</w:t>
            </w:r>
          </w:p>
          <w:p w14:paraId="5AE67B40" w14:textId="77777777" w:rsidR="00DC4FEE" w:rsidRPr="000A4814" w:rsidRDefault="00DC4FEE" w:rsidP="000A4814">
            <w:pPr>
              <w:jc w:val="center"/>
              <w:rPr>
                <w:sz w:val="16"/>
                <w:szCs w:val="16"/>
              </w:rPr>
            </w:pPr>
            <w:r w:rsidRPr="000A4814">
              <w:rPr>
                <w:b/>
                <w:sz w:val="16"/>
                <w:szCs w:val="16"/>
              </w:rPr>
              <w:t>March 31, 2017</w:t>
            </w:r>
            <w:r w:rsidR="007D765D" w:rsidRPr="000A4814">
              <w:rPr>
                <w:sz w:val="16"/>
                <w:szCs w:val="16"/>
              </w:rPr>
              <w:t>, if filing electronically</w:t>
            </w:r>
          </w:p>
        </w:tc>
      </w:tr>
      <w:tr w:rsidR="00820953" w:rsidRPr="001814B4" w14:paraId="38E6C47C" w14:textId="77777777" w:rsidTr="00557089">
        <w:trPr>
          <w:trHeight w:val="2375"/>
        </w:trPr>
        <w:tc>
          <w:tcPr>
            <w:tcW w:w="810" w:type="dxa"/>
          </w:tcPr>
          <w:p w14:paraId="13E2829C" w14:textId="77777777" w:rsidR="00820953" w:rsidRPr="001814B4" w:rsidRDefault="00820953" w:rsidP="001D13C6">
            <w:pPr>
              <w:jc w:val="center"/>
              <w:rPr>
                <w:sz w:val="16"/>
                <w:szCs w:val="16"/>
              </w:rPr>
            </w:pPr>
          </w:p>
          <w:p w14:paraId="73B946BA"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66E9AE32" wp14:editId="2DCCB139">
                      <wp:extent cx="236220" cy="236220"/>
                      <wp:effectExtent l="0" t="0" r="5080" b="5080"/>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8" name="Group 69"/>
                              <wpg:cNvGrpSpPr>
                                <a:grpSpLocks/>
                              </wpg:cNvGrpSpPr>
                              <wpg:grpSpPr bwMode="auto">
                                <a:xfrm>
                                  <a:off x="10" y="10"/>
                                  <a:ext cx="352" cy="352"/>
                                  <a:chOff x="10" y="10"/>
                                  <a:chExt cx="352" cy="352"/>
                                </a:xfrm>
                              </wpg:grpSpPr>
                              <wps:wsp>
                                <wps:cNvPr id="69" name="Freeform 70"/>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0E2C8994" id="Group 68"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">
                      <v:group id="Group 69"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0"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" path="m,352r352,l352,,,,,352xe" filled="f" strokecolor="#231f20" strokeweight="1pt">
                          <v:path arrowok="t" o:connecttype="custom" o:connectlocs="0,362;352,362;352,10;0,10;0,362" o:connectangles="0,0,0,0,0"/>
                        </v:shape>
                      </v:group>
                      <w10:anchorlock/>
                    </v:group>
                  </w:pict>
                </mc:Fallback>
              </mc:AlternateContent>
            </w:r>
          </w:p>
          <w:p w14:paraId="25DB4648"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6824039B" w14:textId="77777777" w:rsidR="00820953" w:rsidRPr="001814B4" w:rsidRDefault="003A6370" w:rsidP="000A4814">
            <w:pPr>
              <w:jc w:val="center"/>
              <w:rPr>
                <w:sz w:val="16"/>
                <w:szCs w:val="16"/>
              </w:rPr>
            </w:pPr>
            <w:r w:rsidRPr="001814B4">
              <w:rPr>
                <w:sz w:val="16"/>
                <w:szCs w:val="16"/>
              </w:rPr>
              <w:t>ACA – Employee Statements</w:t>
            </w:r>
          </w:p>
        </w:tc>
        <w:tc>
          <w:tcPr>
            <w:tcW w:w="4320" w:type="dxa"/>
            <w:shd w:val="clear" w:color="auto" w:fill="FDE9D9" w:themeFill="accent6" w:themeFillTint="33"/>
          </w:tcPr>
          <w:p w14:paraId="48AB4E24" w14:textId="77777777" w:rsidR="00820953" w:rsidRPr="001814B4" w:rsidRDefault="009668C7" w:rsidP="003A6370">
            <w:pPr>
              <w:pStyle w:val="ListParagraph"/>
              <w:numPr>
                <w:ilvl w:val="0"/>
                <w:numId w:val="17"/>
              </w:numPr>
              <w:rPr>
                <w:sz w:val="16"/>
                <w:szCs w:val="16"/>
              </w:rPr>
            </w:pPr>
            <w:r w:rsidRPr="001814B4">
              <w:rPr>
                <w:sz w:val="16"/>
                <w:szCs w:val="16"/>
              </w:rPr>
              <w:t>Send stateme</w:t>
            </w:r>
            <w:r w:rsidR="007D765D">
              <w:rPr>
                <w:sz w:val="16"/>
                <w:szCs w:val="16"/>
              </w:rPr>
              <w:t>nt confirming offer of coverage and</w:t>
            </w:r>
            <w:r w:rsidRPr="001814B4">
              <w:rPr>
                <w:sz w:val="16"/>
                <w:szCs w:val="16"/>
              </w:rPr>
              <w:t xml:space="preserve"> type of coverage </w:t>
            </w:r>
          </w:p>
          <w:p w14:paraId="6EE18614" w14:textId="77777777" w:rsidR="009668C7" w:rsidRPr="001814B4" w:rsidRDefault="009668C7" w:rsidP="003A6370">
            <w:pPr>
              <w:pStyle w:val="ListParagraph"/>
              <w:numPr>
                <w:ilvl w:val="0"/>
                <w:numId w:val="17"/>
              </w:numPr>
              <w:rPr>
                <w:sz w:val="16"/>
                <w:szCs w:val="16"/>
              </w:rPr>
            </w:pPr>
            <w:r w:rsidRPr="001814B4">
              <w:rPr>
                <w:sz w:val="16"/>
                <w:szCs w:val="16"/>
              </w:rPr>
              <w:t>Complete IRS Forms 1095-B and 1095-C</w:t>
            </w:r>
          </w:p>
        </w:tc>
        <w:tc>
          <w:tcPr>
            <w:tcW w:w="2430" w:type="dxa"/>
            <w:shd w:val="clear" w:color="auto" w:fill="EAF1DD" w:themeFill="accent3" w:themeFillTint="33"/>
          </w:tcPr>
          <w:p w14:paraId="5CE1A6A6" w14:textId="77777777" w:rsidR="002A51C5" w:rsidRPr="001814B4" w:rsidRDefault="002A51C5" w:rsidP="002A51C5">
            <w:pPr>
              <w:rPr>
                <w:sz w:val="16"/>
                <w:szCs w:val="16"/>
              </w:rPr>
            </w:pPr>
            <w:r w:rsidRPr="001814B4">
              <w:rPr>
                <w:sz w:val="16"/>
                <w:szCs w:val="16"/>
              </w:rPr>
              <w:t xml:space="preserve">Any person that provides minimum essential coverage to an individual. </w:t>
            </w:r>
            <w:r w:rsidR="007D765D">
              <w:rPr>
                <w:sz w:val="16"/>
                <w:szCs w:val="16"/>
              </w:rPr>
              <w:t>This i</w:t>
            </w:r>
            <w:r w:rsidRPr="001814B4">
              <w:rPr>
                <w:sz w:val="16"/>
                <w:szCs w:val="16"/>
              </w:rPr>
              <w:t>ncludes:</w:t>
            </w:r>
          </w:p>
          <w:p w14:paraId="57C31208" w14:textId="77777777" w:rsidR="002A51C5" w:rsidRPr="001814B4" w:rsidRDefault="002A51C5" w:rsidP="002A51C5">
            <w:pPr>
              <w:pStyle w:val="ListParagraph"/>
              <w:numPr>
                <w:ilvl w:val="0"/>
                <w:numId w:val="19"/>
              </w:numPr>
              <w:rPr>
                <w:sz w:val="16"/>
                <w:szCs w:val="16"/>
              </w:rPr>
            </w:pPr>
            <w:r w:rsidRPr="001814B4">
              <w:rPr>
                <w:sz w:val="16"/>
                <w:szCs w:val="16"/>
              </w:rPr>
              <w:t>Health insurance issuers or carriers for insured coverage (with a few exceptions)</w:t>
            </w:r>
          </w:p>
          <w:p w14:paraId="7197B40A" w14:textId="77777777" w:rsidR="002A51C5" w:rsidRPr="001814B4" w:rsidRDefault="002A51C5" w:rsidP="002A51C5">
            <w:pPr>
              <w:pStyle w:val="ListParagraph"/>
              <w:numPr>
                <w:ilvl w:val="0"/>
                <w:numId w:val="19"/>
              </w:numPr>
              <w:rPr>
                <w:sz w:val="16"/>
                <w:szCs w:val="16"/>
              </w:rPr>
            </w:pPr>
            <w:r w:rsidRPr="001814B4">
              <w:rPr>
                <w:sz w:val="16"/>
                <w:szCs w:val="16"/>
              </w:rPr>
              <w:t>Plan sponsors of self-insured group health plan coverage</w:t>
            </w:r>
          </w:p>
          <w:p w14:paraId="63E2DC7E" w14:textId="77777777" w:rsidR="002A51C5" w:rsidRPr="001814B4" w:rsidRDefault="002A51C5" w:rsidP="002A51C5">
            <w:pPr>
              <w:pStyle w:val="ListParagraph"/>
              <w:numPr>
                <w:ilvl w:val="0"/>
                <w:numId w:val="19"/>
              </w:numPr>
              <w:rPr>
                <w:sz w:val="16"/>
                <w:szCs w:val="16"/>
              </w:rPr>
            </w:pPr>
            <w:r w:rsidRPr="001814B4">
              <w:rPr>
                <w:sz w:val="16"/>
                <w:szCs w:val="16"/>
              </w:rPr>
              <w:t>Executive department or agency of a governmental unit that provides coverage under a government sponsored plan</w:t>
            </w:r>
          </w:p>
        </w:tc>
        <w:tc>
          <w:tcPr>
            <w:tcW w:w="2070" w:type="dxa"/>
            <w:shd w:val="clear" w:color="auto" w:fill="E5DFEC" w:themeFill="accent4" w:themeFillTint="33"/>
            <w:vAlign w:val="center"/>
          </w:tcPr>
          <w:p w14:paraId="1131A72B" w14:textId="1E5B255A" w:rsidR="00820953" w:rsidRPr="000A4814" w:rsidRDefault="003B5DD9" w:rsidP="000A4814">
            <w:pPr>
              <w:jc w:val="center"/>
              <w:rPr>
                <w:b/>
                <w:sz w:val="16"/>
                <w:szCs w:val="16"/>
              </w:rPr>
            </w:pPr>
            <w:r>
              <w:rPr>
                <w:b/>
                <w:sz w:val="16"/>
                <w:szCs w:val="16"/>
              </w:rPr>
              <w:t>March 2, 2017</w:t>
            </w:r>
          </w:p>
        </w:tc>
      </w:tr>
      <w:tr w:rsidR="00820953" w:rsidRPr="001814B4" w14:paraId="3DABCEFA" w14:textId="77777777" w:rsidTr="00557089">
        <w:trPr>
          <w:trHeight w:val="1610"/>
        </w:trPr>
        <w:tc>
          <w:tcPr>
            <w:tcW w:w="810" w:type="dxa"/>
          </w:tcPr>
          <w:p w14:paraId="080C94CE" w14:textId="77777777" w:rsidR="00820953" w:rsidRPr="001814B4" w:rsidRDefault="00820953" w:rsidP="001D13C6">
            <w:pPr>
              <w:jc w:val="center"/>
              <w:rPr>
                <w:sz w:val="16"/>
                <w:szCs w:val="16"/>
              </w:rPr>
            </w:pPr>
          </w:p>
          <w:p w14:paraId="65B54873"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20B79141" wp14:editId="3D4C3145">
                      <wp:extent cx="236220" cy="236220"/>
                      <wp:effectExtent l="0" t="0" r="5080" b="5080"/>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5" name="Group 66"/>
                              <wpg:cNvGrpSpPr>
                                <a:grpSpLocks/>
                              </wpg:cNvGrpSpPr>
                              <wpg:grpSpPr bwMode="auto">
                                <a:xfrm>
                                  <a:off x="10" y="10"/>
                                  <a:ext cx="352" cy="352"/>
                                  <a:chOff x="10" y="10"/>
                                  <a:chExt cx="352" cy="352"/>
                                </a:xfrm>
                              </wpg:grpSpPr>
                              <wps:wsp>
                                <wps:cNvPr id="66" name="Freeform 67"/>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53806BC" id="Group 65"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">
                      <v:group id="Group 66"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7"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" path="m,352r352,l352,,,,,352xe" filled="f" strokecolor="#231f20" strokeweight="1pt">
                          <v:path arrowok="t" o:connecttype="custom" o:connectlocs="0,362;352,362;352,10;0,10;0,362" o:connectangles="0,0,0,0,0"/>
                        </v:shape>
                      </v:group>
                      <w10:anchorlock/>
                    </v:group>
                  </w:pict>
                </mc:Fallback>
              </mc:AlternateContent>
            </w:r>
          </w:p>
          <w:p w14:paraId="76A944A8"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56BBDBEA" w14:textId="638364B8" w:rsidR="00820953" w:rsidRPr="001814B4" w:rsidRDefault="009871DA" w:rsidP="000A4814">
            <w:pPr>
              <w:jc w:val="center"/>
              <w:rPr>
                <w:sz w:val="16"/>
                <w:szCs w:val="16"/>
              </w:rPr>
            </w:pPr>
            <w:r w:rsidRPr="001814B4">
              <w:rPr>
                <w:sz w:val="16"/>
                <w:szCs w:val="16"/>
              </w:rPr>
              <w:t>Measurement of Affordability</w:t>
            </w:r>
          </w:p>
        </w:tc>
        <w:tc>
          <w:tcPr>
            <w:tcW w:w="4320" w:type="dxa"/>
            <w:shd w:val="clear" w:color="auto" w:fill="FDE9D9" w:themeFill="accent6" w:themeFillTint="33"/>
          </w:tcPr>
          <w:p w14:paraId="7FF075A6" w14:textId="020DDC21" w:rsidR="00820953" w:rsidRPr="001814B4" w:rsidRDefault="009871DA" w:rsidP="009871DA">
            <w:pPr>
              <w:pStyle w:val="ListParagraph"/>
              <w:numPr>
                <w:ilvl w:val="0"/>
                <w:numId w:val="20"/>
              </w:numPr>
              <w:rPr>
                <w:sz w:val="16"/>
                <w:szCs w:val="16"/>
              </w:rPr>
            </w:pPr>
            <w:r w:rsidRPr="001814B4">
              <w:rPr>
                <w:sz w:val="16"/>
                <w:szCs w:val="16"/>
              </w:rPr>
              <w:t xml:space="preserve">Calculate plan affordability as the percentage of premium the employee pays for the employee-only rate as compared to their compensation. (For </w:t>
            </w:r>
            <w:r w:rsidR="000D4FB8">
              <w:rPr>
                <w:sz w:val="16"/>
                <w:szCs w:val="16"/>
              </w:rPr>
              <w:t xml:space="preserve">calculations use: employee’s W2, </w:t>
            </w:r>
            <w:r w:rsidRPr="001814B4">
              <w:rPr>
                <w:sz w:val="16"/>
                <w:szCs w:val="16"/>
              </w:rPr>
              <w:t>rate of pay, and the Federal Poverty Level)</w:t>
            </w:r>
          </w:p>
          <w:p w14:paraId="46DE52BF" w14:textId="2B7C4CEF" w:rsidR="009871DA" w:rsidRPr="001814B4" w:rsidRDefault="009871DA" w:rsidP="0025502A">
            <w:pPr>
              <w:pStyle w:val="ListParagraph"/>
              <w:numPr>
                <w:ilvl w:val="0"/>
                <w:numId w:val="20"/>
              </w:numPr>
              <w:rPr>
                <w:sz w:val="16"/>
                <w:szCs w:val="16"/>
              </w:rPr>
            </w:pPr>
            <w:r w:rsidRPr="001814B4">
              <w:rPr>
                <w:sz w:val="16"/>
                <w:szCs w:val="16"/>
              </w:rPr>
              <w:t>Understand that coverage is affordable only if an employee’s contribu</w:t>
            </w:r>
            <w:r w:rsidR="0025502A">
              <w:rPr>
                <w:sz w:val="16"/>
                <w:szCs w:val="16"/>
              </w:rPr>
              <w:t>tion does not exceed 9.66% for 2016 and 9.69% for 2017</w:t>
            </w:r>
            <w:r w:rsidRPr="001814B4">
              <w:rPr>
                <w:sz w:val="16"/>
                <w:szCs w:val="16"/>
              </w:rPr>
              <w:t xml:space="preserve">of </w:t>
            </w:r>
            <w:r w:rsidR="0025502A">
              <w:rPr>
                <w:sz w:val="16"/>
                <w:szCs w:val="16"/>
              </w:rPr>
              <w:t xml:space="preserve">their </w:t>
            </w:r>
            <w:r w:rsidRPr="001814B4">
              <w:rPr>
                <w:sz w:val="16"/>
                <w:szCs w:val="16"/>
              </w:rPr>
              <w:t>household income for the taxable year</w:t>
            </w:r>
          </w:p>
        </w:tc>
        <w:tc>
          <w:tcPr>
            <w:tcW w:w="2430" w:type="dxa"/>
            <w:shd w:val="clear" w:color="auto" w:fill="EAF1DD" w:themeFill="accent3" w:themeFillTint="33"/>
          </w:tcPr>
          <w:p w14:paraId="5A194386" w14:textId="77777777" w:rsidR="00820953" w:rsidRPr="001814B4" w:rsidRDefault="009871DA" w:rsidP="007D765D">
            <w:pPr>
              <w:rPr>
                <w:sz w:val="16"/>
                <w:szCs w:val="16"/>
              </w:rPr>
            </w:pPr>
            <w:r w:rsidRPr="001814B4">
              <w:rPr>
                <w:sz w:val="16"/>
                <w:szCs w:val="16"/>
              </w:rPr>
              <w:t xml:space="preserve">Applicable large employers </w:t>
            </w:r>
          </w:p>
        </w:tc>
        <w:tc>
          <w:tcPr>
            <w:tcW w:w="2070" w:type="dxa"/>
            <w:shd w:val="clear" w:color="auto" w:fill="E5DFEC" w:themeFill="accent4" w:themeFillTint="33"/>
            <w:vAlign w:val="center"/>
          </w:tcPr>
          <w:p w14:paraId="1640593A" w14:textId="77777777" w:rsidR="00820953" w:rsidRPr="000A4814" w:rsidRDefault="001536F4" w:rsidP="000A4814">
            <w:pPr>
              <w:jc w:val="center"/>
              <w:rPr>
                <w:b/>
                <w:sz w:val="16"/>
                <w:szCs w:val="16"/>
              </w:rPr>
            </w:pPr>
            <w:r w:rsidRPr="000A4814">
              <w:rPr>
                <w:b/>
                <w:sz w:val="16"/>
                <w:szCs w:val="16"/>
              </w:rPr>
              <w:t>January 31, 2017</w:t>
            </w:r>
          </w:p>
        </w:tc>
      </w:tr>
      <w:tr w:rsidR="00820953" w:rsidRPr="001814B4" w14:paraId="7E7250FE" w14:textId="77777777" w:rsidTr="000A4814">
        <w:trPr>
          <w:trHeight w:val="2240"/>
        </w:trPr>
        <w:tc>
          <w:tcPr>
            <w:tcW w:w="810" w:type="dxa"/>
          </w:tcPr>
          <w:p w14:paraId="03301C8C" w14:textId="77777777" w:rsidR="00820953" w:rsidRPr="001814B4" w:rsidRDefault="00820953" w:rsidP="001D13C6">
            <w:pPr>
              <w:jc w:val="center"/>
              <w:rPr>
                <w:sz w:val="16"/>
                <w:szCs w:val="16"/>
              </w:rPr>
            </w:pPr>
          </w:p>
          <w:p w14:paraId="67C3E486"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2F0B08EC" wp14:editId="55620BF1">
                      <wp:extent cx="236220" cy="236220"/>
                      <wp:effectExtent l="0" t="0" r="5080" b="5080"/>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2" name="Group 63"/>
                              <wpg:cNvGrpSpPr>
                                <a:grpSpLocks/>
                              </wpg:cNvGrpSpPr>
                              <wpg:grpSpPr bwMode="auto">
                                <a:xfrm>
                                  <a:off x="10" y="10"/>
                                  <a:ext cx="352" cy="352"/>
                                  <a:chOff x="10" y="10"/>
                                  <a:chExt cx="352" cy="352"/>
                                </a:xfrm>
                              </wpg:grpSpPr>
                              <wps:wsp>
                                <wps:cNvPr id="63" name="Freeform 64"/>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809C0D5" id="Group 62"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">
                      <v:group id="Group 63"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" path="m,352r352,l352,,,,,352xe" filled="f" strokecolor="#231f20" strokeweight="1pt">
                          <v:path arrowok="t" o:connecttype="custom" o:connectlocs="0,362;352,362;352,10;0,10;0,362" o:connectangles="0,0,0,0,0"/>
                        </v:shape>
                      </v:group>
                      <w10:anchorlock/>
                    </v:group>
                  </w:pict>
                </mc:Fallback>
              </mc:AlternateContent>
            </w:r>
          </w:p>
          <w:p w14:paraId="6122D554"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105ED089" w14:textId="14090F27" w:rsidR="00820953" w:rsidRPr="001814B4" w:rsidRDefault="00177BEE" w:rsidP="000A4814">
            <w:pPr>
              <w:jc w:val="center"/>
              <w:rPr>
                <w:sz w:val="16"/>
                <w:szCs w:val="16"/>
              </w:rPr>
            </w:pPr>
            <w:r>
              <w:rPr>
                <w:sz w:val="16"/>
                <w:szCs w:val="16"/>
              </w:rPr>
              <w:t>Measurement of Minimum V</w:t>
            </w:r>
            <w:r w:rsidR="008A7DEE" w:rsidRPr="001814B4">
              <w:rPr>
                <w:sz w:val="16"/>
                <w:szCs w:val="16"/>
              </w:rPr>
              <w:t>alue</w:t>
            </w:r>
          </w:p>
        </w:tc>
        <w:tc>
          <w:tcPr>
            <w:tcW w:w="4320" w:type="dxa"/>
            <w:shd w:val="clear" w:color="auto" w:fill="FDE9D9" w:themeFill="accent6" w:themeFillTint="33"/>
          </w:tcPr>
          <w:p w14:paraId="2072C328" w14:textId="16B13ADD" w:rsidR="00820953" w:rsidRPr="001814B4" w:rsidRDefault="008A7DEE" w:rsidP="008A7DEE">
            <w:pPr>
              <w:pStyle w:val="ListParagraph"/>
              <w:numPr>
                <w:ilvl w:val="0"/>
                <w:numId w:val="21"/>
              </w:numPr>
              <w:rPr>
                <w:sz w:val="16"/>
                <w:szCs w:val="16"/>
              </w:rPr>
            </w:pPr>
            <w:r w:rsidRPr="001814B4">
              <w:rPr>
                <w:sz w:val="16"/>
                <w:szCs w:val="16"/>
              </w:rPr>
              <w:t>Determine if your plan provides employees with minimum value</w:t>
            </w:r>
          </w:p>
          <w:p w14:paraId="6DB58F86" w14:textId="77777777" w:rsidR="008A7DEE" w:rsidRPr="001814B4" w:rsidRDefault="008A7DEE" w:rsidP="008A7DEE">
            <w:pPr>
              <w:pStyle w:val="ListParagraph"/>
              <w:numPr>
                <w:ilvl w:val="0"/>
                <w:numId w:val="21"/>
              </w:numPr>
              <w:rPr>
                <w:sz w:val="16"/>
                <w:szCs w:val="16"/>
              </w:rPr>
            </w:pPr>
            <w:r w:rsidRPr="001814B4">
              <w:rPr>
                <w:sz w:val="16"/>
                <w:szCs w:val="16"/>
              </w:rPr>
              <w:t>Understand that a plan generally provides minimum value if it pays for at least 60 percent of covered health care expenses</w:t>
            </w:r>
          </w:p>
          <w:p w14:paraId="694FF825" w14:textId="282BE82F" w:rsidR="008A7DEE" w:rsidRPr="001814B4" w:rsidRDefault="007D765D" w:rsidP="008A7DEE">
            <w:pPr>
              <w:pStyle w:val="ListParagraph"/>
              <w:numPr>
                <w:ilvl w:val="0"/>
                <w:numId w:val="21"/>
              </w:numPr>
              <w:rPr>
                <w:sz w:val="16"/>
                <w:szCs w:val="16"/>
              </w:rPr>
            </w:pPr>
            <w:r>
              <w:rPr>
                <w:sz w:val="16"/>
                <w:szCs w:val="16"/>
              </w:rPr>
              <w:t>Know</w:t>
            </w:r>
            <w:r w:rsidR="00BB1113">
              <w:rPr>
                <w:sz w:val="16"/>
                <w:szCs w:val="16"/>
              </w:rPr>
              <w:t xml:space="preserve"> that for the 2017</w:t>
            </w:r>
            <w:r w:rsidR="008A7DEE" w:rsidRPr="001814B4">
              <w:rPr>
                <w:sz w:val="16"/>
                <w:szCs w:val="16"/>
              </w:rPr>
              <w:t xml:space="preserve"> coverage year</w:t>
            </w:r>
            <w:r w:rsidR="0021687E">
              <w:rPr>
                <w:sz w:val="16"/>
                <w:szCs w:val="16"/>
              </w:rPr>
              <w:t>;</w:t>
            </w:r>
            <w:r w:rsidR="008A7DEE" w:rsidRPr="001814B4">
              <w:rPr>
                <w:sz w:val="16"/>
                <w:szCs w:val="16"/>
              </w:rPr>
              <w:t xml:space="preserve"> your plan will not meet minimum coverage requirements if at least one full-time employee obtains a premium tax credit in an exchange plan</w:t>
            </w:r>
          </w:p>
          <w:p w14:paraId="3BEF9602" w14:textId="77777777" w:rsidR="008A7DEE" w:rsidRPr="001814B4" w:rsidRDefault="008A7DEE" w:rsidP="008A7DEE">
            <w:pPr>
              <w:pStyle w:val="ListParagraph"/>
              <w:numPr>
                <w:ilvl w:val="0"/>
                <w:numId w:val="21"/>
              </w:numPr>
              <w:rPr>
                <w:sz w:val="16"/>
                <w:szCs w:val="16"/>
              </w:rPr>
            </w:pPr>
            <w:r w:rsidRPr="001814B4">
              <w:rPr>
                <w:sz w:val="16"/>
                <w:szCs w:val="16"/>
              </w:rPr>
              <w:t>If your coverage does not provide minimum value, prepare your company for an applicable penalty</w:t>
            </w:r>
          </w:p>
        </w:tc>
        <w:tc>
          <w:tcPr>
            <w:tcW w:w="2430" w:type="dxa"/>
            <w:shd w:val="clear" w:color="auto" w:fill="EAF1DD" w:themeFill="accent3" w:themeFillTint="33"/>
          </w:tcPr>
          <w:p w14:paraId="715A9A26" w14:textId="7375FF3F" w:rsidR="00820953" w:rsidRPr="001814B4" w:rsidRDefault="008A7DEE" w:rsidP="007D765D">
            <w:pPr>
              <w:rPr>
                <w:sz w:val="16"/>
                <w:szCs w:val="16"/>
              </w:rPr>
            </w:pPr>
            <w:r w:rsidRPr="001814B4">
              <w:rPr>
                <w:sz w:val="16"/>
                <w:szCs w:val="16"/>
              </w:rPr>
              <w:t xml:space="preserve">Applicable large employers </w:t>
            </w:r>
          </w:p>
        </w:tc>
        <w:tc>
          <w:tcPr>
            <w:tcW w:w="2070" w:type="dxa"/>
            <w:shd w:val="clear" w:color="auto" w:fill="E5DFEC" w:themeFill="accent4" w:themeFillTint="33"/>
            <w:vAlign w:val="center"/>
          </w:tcPr>
          <w:p w14:paraId="3BD89253" w14:textId="300F9EAD" w:rsidR="00820953" w:rsidRPr="000A4814" w:rsidRDefault="001A3E0F" w:rsidP="00C103E1">
            <w:pPr>
              <w:jc w:val="center"/>
              <w:rPr>
                <w:b/>
                <w:sz w:val="16"/>
                <w:szCs w:val="16"/>
              </w:rPr>
            </w:pPr>
            <w:r w:rsidRPr="000A4814">
              <w:rPr>
                <w:b/>
                <w:sz w:val="16"/>
                <w:szCs w:val="16"/>
              </w:rPr>
              <w:t>January 31, 2017</w:t>
            </w:r>
          </w:p>
        </w:tc>
      </w:tr>
    </w:tbl>
    <w:tbl>
      <w:tblPr>
        <w:tblStyle w:val="TableGrid"/>
        <w:tblpPr w:leftFromText="180" w:rightFromText="180" w:vertAnchor="text" w:horzAnchor="page" w:tblpX="599" w:tblpY="-179"/>
        <w:tblW w:w="11160" w:type="dxa"/>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2E4C8F" w:rsidRPr="001814B4" w14:paraId="2ACDC621" w14:textId="77777777" w:rsidTr="00AA11BD">
        <w:tc>
          <w:tcPr>
            <w:tcW w:w="810" w:type="dxa"/>
            <w:shd w:val="clear" w:color="auto" w:fill="FFFFFF" w:themeFill="background1"/>
          </w:tcPr>
          <w:p w14:paraId="53597092" w14:textId="77777777" w:rsidR="002E4C8F" w:rsidRPr="007D765D" w:rsidRDefault="002E4C8F" w:rsidP="004F068A">
            <w:pPr>
              <w:rPr>
                <w:b/>
                <w:sz w:val="16"/>
                <w:szCs w:val="16"/>
              </w:rPr>
            </w:pPr>
            <w:r w:rsidRPr="007D765D">
              <w:rPr>
                <w:b/>
                <w:sz w:val="16"/>
                <w:szCs w:val="16"/>
              </w:rPr>
              <w:lastRenderedPageBreak/>
              <w:t>Checklist</w:t>
            </w:r>
          </w:p>
        </w:tc>
        <w:tc>
          <w:tcPr>
            <w:tcW w:w="1530" w:type="dxa"/>
            <w:shd w:val="clear" w:color="auto" w:fill="B8CCE4" w:themeFill="accent1" w:themeFillTint="66"/>
          </w:tcPr>
          <w:p w14:paraId="29406B08" w14:textId="77777777" w:rsidR="002E4C8F" w:rsidRPr="007D765D" w:rsidRDefault="002E4C8F" w:rsidP="002E4C8F">
            <w:pPr>
              <w:rPr>
                <w:b/>
                <w:sz w:val="16"/>
                <w:szCs w:val="16"/>
              </w:rPr>
            </w:pPr>
            <w:r w:rsidRPr="007D765D">
              <w:rPr>
                <w:b/>
                <w:sz w:val="16"/>
                <w:szCs w:val="16"/>
              </w:rPr>
              <w:t>Regulation</w:t>
            </w:r>
          </w:p>
        </w:tc>
        <w:tc>
          <w:tcPr>
            <w:tcW w:w="4320" w:type="dxa"/>
            <w:shd w:val="clear" w:color="auto" w:fill="FBD4B4" w:themeFill="accent6" w:themeFillTint="66"/>
          </w:tcPr>
          <w:p w14:paraId="2756CB27" w14:textId="77777777" w:rsidR="002E4C8F" w:rsidRPr="007D765D" w:rsidRDefault="002E4C8F" w:rsidP="002E4C8F">
            <w:pPr>
              <w:rPr>
                <w:b/>
                <w:sz w:val="16"/>
                <w:szCs w:val="16"/>
              </w:rPr>
            </w:pPr>
            <w:r w:rsidRPr="007D765D">
              <w:rPr>
                <w:b/>
                <w:sz w:val="16"/>
                <w:szCs w:val="16"/>
              </w:rPr>
              <w:t>To Do List</w:t>
            </w:r>
          </w:p>
        </w:tc>
        <w:tc>
          <w:tcPr>
            <w:tcW w:w="2430" w:type="dxa"/>
            <w:shd w:val="clear" w:color="auto" w:fill="D6E3BC" w:themeFill="accent3" w:themeFillTint="66"/>
          </w:tcPr>
          <w:p w14:paraId="47BC6851" w14:textId="77777777" w:rsidR="002E4C8F" w:rsidRPr="007D765D" w:rsidRDefault="002E4C8F" w:rsidP="002E4C8F">
            <w:pPr>
              <w:rPr>
                <w:b/>
                <w:sz w:val="16"/>
                <w:szCs w:val="16"/>
              </w:rPr>
            </w:pPr>
            <w:r w:rsidRPr="007D765D">
              <w:rPr>
                <w:b/>
                <w:sz w:val="16"/>
                <w:szCs w:val="16"/>
              </w:rPr>
              <w:t xml:space="preserve">Relevant </w:t>
            </w:r>
            <w:proofErr w:type="gramStart"/>
            <w:r w:rsidRPr="007D765D">
              <w:rPr>
                <w:b/>
                <w:sz w:val="16"/>
                <w:szCs w:val="16"/>
              </w:rPr>
              <w:t>For</w:t>
            </w:r>
            <w:proofErr w:type="gramEnd"/>
            <w:r w:rsidRPr="007D765D">
              <w:rPr>
                <w:b/>
                <w:sz w:val="16"/>
                <w:szCs w:val="16"/>
              </w:rPr>
              <w:t>:</w:t>
            </w:r>
          </w:p>
        </w:tc>
        <w:tc>
          <w:tcPr>
            <w:tcW w:w="2070" w:type="dxa"/>
            <w:shd w:val="clear" w:color="auto" w:fill="CCC0D9" w:themeFill="accent4" w:themeFillTint="66"/>
          </w:tcPr>
          <w:p w14:paraId="21FABA67" w14:textId="77777777" w:rsidR="002E4C8F" w:rsidRPr="007D765D" w:rsidRDefault="002E4C8F" w:rsidP="002E4C8F">
            <w:pPr>
              <w:rPr>
                <w:b/>
                <w:sz w:val="16"/>
                <w:szCs w:val="16"/>
              </w:rPr>
            </w:pPr>
            <w:r w:rsidRPr="007D765D">
              <w:rPr>
                <w:b/>
                <w:sz w:val="16"/>
                <w:szCs w:val="16"/>
              </w:rPr>
              <w:t>Due Date:</w:t>
            </w:r>
          </w:p>
        </w:tc>
      </w:tr>
      <w:tr w:rsidR="002E4C8F" w:rsidRPr="001814B4" w14:paraId="00D1D32E" w14:textId="77777777" w:rsidTr="00831013">
        <w:trPr>
          <w:trHeight w:val="1933"/>
        </w:trPr>
        <w:tc>
          <w:tcPr>
            <w:tcW w:w="810" w:type="dxa"/>
          </w:tcPr>
          <w:p w14:paraId="3336A91F" w14:textId="77777777" w:rsidR="002E4C8F" w:rsidRPr="001814B4" w:rsidRDefault="002E4C8F" w:rsidP="002E4C8F">
            <w:pPr>
              <w:jc w:val="center"/>
              <w:rPr>
                <w:sz w:val="16"/>
                <w:szCs w:val="16"/>
              </w:rPr>
            </w:pPr>
          </w:p>
          <w:p w14:paraId="5302C887"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93A8B8C" wp14:editId="16085773">
                      <wp:extent cx="236220" cy="236220"/>
                      <wp:effectExtent l="0" t="0" r="5080" b="5080"/>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9" name="Group 60"/>
                              <wpg:cNvGrpSpPr>
                                <a:grpSpLocks/>
                              </wpg:cNvGrpSpPr>
                              <wpg:grpSpPr bwMode="auto">
                                <a:xfrm>
                                  <a:off x="10" y="10"/>
                                  <a:ext cx="352" cy="352"/>
                                  <a:chOff x="10" y="10"/>
                                  <a:chExt cx="352" cy="352"/>
                                </a:xfrm>
                              </wpg:grpSpPr>
                              <wps:wsp>
                                <wps:cNvPr id="60" name="Freeform 61"/>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10DD730" id="Group 59"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">
                      <v:group id="Group 60"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1"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" path="m,352r352,l352,,,,,352xe" filled="f" strokecolor="#231f20" strokeweight="1pt">
                          <v:path arrowok="t" o:connecttype="custom" o:connectlocs="0,362;352,362;352,10;0,10;0,362" o:connectangles="0,0,0,0,0"/>
                        </v:shape>
                      </v:group>
                      <w10:anchorlock/>
                    </v:group>
                  </w:pict>
                </mc:Fallback>
              </mc:AlternateContent>
            </w:r>
          </w:p>
          <w:p w14:paraId="2CD3BAB6"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51AE9F86" w14:textId="3ED22659" w:rsidR="002E4C8F" w:rsidRPr="001814B4" w:rsidRDefault="002E4C8F" w:rsidP="000A4814">
            <w:pPr>
              <w:jc w:val="center"/>
              <w:rPr>
                <w:sz w:val="16"/>
                <w:szCs w:val="16"/>
              </w:rPr>
            </w:pPr>
            <w:r w:rsidRPr="001814B4">
              <w:rPr>
                <w:sz w:val="16"/>
                <w:szCs w:val="16"/>
              </w:rPr>
              <w:t>Summary of Benefits and Coverage</w:t>
            </w:r>
            <w:r w:rsidR="00BF1B14">
              <w:rPr>
                <w:sz w:val="16"/>
                <w:szCs w:val="16"/>
              </w:rPr>
              <w:t xml:space="preserve"> (SBC)</w:t>
            </w:r>
          </w:p>
        </w:tc>
        <w:tc>
          <w:tcPr>
            <w:tcW w:w="4320" w:type="dxa"/>
            <w:shd w:val="clear" w:color="auto" w:fill="FDE9D9" w:themeFill="accent6" w:themeFillTint="33"/>
          </w:tcPr>
          <w:p w14:paraId="332AB57E" w14:textId="77777777" w:rsidR="002E4C8F" w:rsidRDefault="002E4C8F" w:rsidP="002E4C8F">
            <w:pPr>
              <w:pStyle w:val="ListParagraph"/>
              <w:numPr>
                <w:ilvl w:val="0"/>
                <w:numId w:val="23"/>
              </w:numPr>
              <w:rPr>
                <w:sz w:val="16"/>
                <w:szCs w:val="16"/>
              </w:rPr>
            </w:pPr>
            <w:r w:rsidRPr="001814B4">
              <w:rPr>
                <w:sz w:val="16"/>
                <w:szCs w:val="16"/>
              </w:rPr>
              <w:t>Prepare SBCs for employees, without charge</w:t>
            </w:r>
          </w:p>
          <w:p w14:paraId="5F85DE25" w14:textId="54BE5F22" w:rsidR="00831013" w:rsidRPr="001814B4" w:rsidRDefault="00831013" w:rsidP="002E4C8F">
            <w:pPr>
              <w:pStyle w:val="ListParagraph"/>
              <w:numPr>
                <w:ilvl w:val="0"/>
                <w:numId w:val="23"/>
              </w:numPr>
              <w:rPr>
                <w:sz w:val="16"/>
                <w:szCs w:val="16"/>
              </w:rPr>
            </w:pPr>
            <w:r>
              <w:rPr>
                <w:sz w:val="16"/>
                <w:szCs w:val="16"/>
              </w:rPr>
              <w:t>Include information on cost-sharing requirements, coverage limitations, and definitions of certain coverage-related items</w:t>
            </w:r>
          </w:p>
          <w:p w14:paraId="3D01FD0B" w14:textId="3B2D0DEB" w:rsidR="00BF1B14" w:rsidRPr="005D2ECE" w:rsidRDefault="002E4C8F" w:rsidP="00B0515A">
            <w:pPr>
              <w:pStyle w:val="ListParagraph"/>
              <w:numPr>
                <w:ilvl w:val="0"/>
                <w:numId w:val="23"/>
              </w:numPr>
              <w:rPr>
                <w:sz w:val="16"/>
                <w:szCs w:val="16"/>
              </w:rPr>
            </w:pPr>
            <w:r w:rsidRPr="001814B4">
              <w:rPr>
                <w:sz w:val="16"/>
                <w:szCs w:val="16"/>
              </w:rPr>
              <w:t>Understand that you have to use</w:t>
            </w:r>
            <w:r w:rsidR="004C74AC">
              <w:rPr>
                <w:sz w:val="16"/>
                <w:szCs w:val="16"/>
              </w:rPr>
              <w:t xml:space="preserve"> a</w:t>
            </w:r>
            <w:r w:rsidRPr="001814B4">
              <w:rPr>
                <w:sz w:val="16"/>
                <w:szCs w:val="16"/>
              </w:rPr>
              <w:t xml:space="preserve"> new SBC template and materials </w:t>
            </w:r>
            <w:r w:rsidR="00B0515A">
              <w:rPr>
                <w:sz w:val="16"/>
                <w:szCs w:val="16"/>
              </w:rPr>
              <w:t xml:space="preserve">for plan years beginning on or after </w:t>
            </w:r>
            <w:r w:rsidR="00B0515A" w:rsidRPr="00B0515A">
              <w:rPr>
                <w:b/>
                <w:sz w:val="16"/>
                <w:szCs w:val="16"/>
              </w:rPr>
              <w:t>April 1, 2017</w:t>
            </w:r>
          </w:p>
          <w:p w14:paraId="08816623" w14:textId="10556B3C" w:rsidR="005D2ECE" w:rsidRPr="00623B1C" w:rsidRDefault="005D2ECE" w:rsidP="00B0515A">
            <w:pPr>
              <w:pStyle w:val="ListParagraph"/>
              <w:numPr>
                <w:ilvl w:val="0"/>
                <w:numId w:val="23"/>
              </w:numPr>
              <w:rPr>
                <w:sz w:val="16"/>
                <w:szCs w:val="16"/>
              </w:rPr>
            </w:pPr>
            <w:r>
              <w:rPr>
                <w:sz w:val="16"/>
                <w:szCs w:val="16"/>
              </w:rPr>
              <w:t xml:space="preserve">Know that there is a </w:t>
            </w:r>
            <w:r w:rsidRPr="005D2ECE">
              <w:rPr>
                <w:b/>
                <w:sz w:val="16"/>
                <w:szCs w:val="16"/>
              </w:rPr>
              <w:t>$1,105 penalty</w:t>
            </w:r>
            <w:r>
              <w:rPr>
                <w:sz w:val="16"/>
                <w:szCs w:val="16"/>
              </w:rPr>
              <w:t xml:space="preserve"> per failure</w:t>
            </w:r>
          </w:p>
        </w:tc>
        <w:tc>
          <w:tcPr>
            <w:tcW w:w="2430" w:type="dxa"/>
            <w:shd w:val="clear" w:color="auto" w:fill="EAF1DD" w:themeFill="accent3" w:themeFillTint="33"/>
          </w:tcPr>
          <w:p w14:paraId="67380B81" w14:textId="77777777" w:rsidR="002E4C8F" w:rsidRPr="001814B4" w:rsidRDefault="002E4C8F" w:rsidP="002E4C8F">
            <w:pPr>
              <w:rPr>
                <w:sz w:val="16"/>
                <w:szCs w:val="16"/>
              </w:rPr>
            </w:pPr>
            <w:r w:rsidRPr="001814B4">
              <w:rPr>
                <w:sz w:val="16"/>
                <w:szCs w:val="16"/>
              </w:rPr>
              <w:t>All group health plans, including grandfathered plans</w:t>
            </w:r>
          </w:p>
        </w:tc>
        <w:tc>
          <w:tcPr>
            <w:tcW w:w="2070" w:type="dxa"/>
            <w:shd w:val="clear" w:color="auto" w:fill="E5DFEC" w:themeFill="accent4" w:themeFillTint="33"/>
            <w:vAlign w:val="center"/>
          </w:tcPr>
          <w:p w14:paraId="50F609D8" w14:textId="77777777" w:rsidR="002E4C8F" w:rsidRDefault="00831013" w:rsidP="00B0515A">
            <w:pPr>
              <w:jc w:val="center"/>
              <w:rPr>
                <w:sz w:val="16"/>
                <w:szCs w:val="16"/>
              </w:rPr>
            </w:pPr>
            <w:r>
              <w:rPr>
                <w:sz w:val="16"/>
                <w:szCs w:val="16"/>
              </w:rPr>
              <w:t>One of the following:</w:t>
            </w:r>
          </w:p>
          <w:p w14:paraId="1836FEC7" w14:textId="77777777" w:rsidR="00831013" w:rsidRDefault="00831013" w:rsidP="00831013">
            <w:pPr>
              <w:rPr>
                <w:sz w:val="16"/>
                <w:szCs w:val="16"/>
              </w:rPr>
            </w:pPr>
            <w:r w:rsidRPr="00831013">
              <w:rPr>
                <w:sz w:val="16"/>
                <w:szCs w:val="16"/>
              </w:rPr>
              <w:t>-</w:t>
            </w:r>
            <w:r>
              <w:rPr>
                <w:sz w:val="16"/>
                <w:szCs w:val="16"/>
              </w:rPr>
              <w:t xml:space="preserve"> </w:t>
            </w:r>
            <w:r w:rsidRPr="00831013">
              <w:rPr>
                <w:b/>
                <w:sz w:val="16"/>
                <w:szCs w:val="16"/>
              </w:rPr>
              <w:t>Prior to initial enrollment</w:t>
            </w:r>
          </w:p>
          <w:p w14:paraId="6A5B5BB9" w14:textId="77777777" w:rsidR="00831013" w:rsidRDefault="00831013" w:rsidP="00831013">
            <w:pPr>
              <w:rPr>
                <w:sz w:val="16"/>
                <w:szCs w:val="16"/>
              </w:rPr>
            </w:pPr>
            <w:r>
              <w:rPr>
                <w:sz w:val="16"/>
                <w:szCs w:val="16"/>
              </w:rPr>
              <w:t>- Upon renewal of coverage</w:t>
            </w:r>
          </w:p>
          <w:p w14:paraId="5D165803" w14:textId="77777777" w:rsidR="00831013" w:rsidRDefault="00831013" w:rsidP="00831013">
            <w:pPr>
              <w:rPr>
                <w:sz w:val="16"/>
                <w:szCs w:val="16"/>
              </w:rPr>
            </w:pPr>
            <w:r>
              <w:rPr>
                <w:sz w:val="16"/>
                <w:szCs w:val="16"/>
              </w:rPr>
              <w:t xml:space="preserve">- </w:t>
            </w:r>
            <w:r w:rsidRPr="00831013">
              <w:rPr>
                <w:b/>
                <w:sz w:val="16"/>
                <w:szCs w:val="16"/>
              </w:rPr>
              <w:t>Within 90 days of special enrollment</w:t>
            </w:r>
          </w:p>
          <w:p w14:paraId="5E0855D6" w14:textId="2A7EDA35" w:rsidR="00831013" w:rsidRPr="00831013" w:rsidRDefault="00831013" w:rsidP="00831013">
            <w:pPr>
              <w:rPr>
                <w:sz w:val="16"/>
                <w:szCs w:val="16"/>
              </w:rPr>
            </w:pPr>
            <w:r>
              <w:rPr>
                <w:sz w:val="16"/>
                <w:szCs w:val="16"/>
              </w:rPr>
              <w:t xml:space="preserve">- </w:t>
            </w:r>
            <w:r w:rsidRPr="00831013">
              <w:rPr>
                <w:b/>
                <w:sz w:val="16"/>
                <w:szCs w:val="16"/>
              </w:rPr>
              <w:t xml:space="preserve">Within 7 business days </w:t>
            </w:r>
            <w:r>
              <w:rPr>
                <w:sz w:val="16"/>
                <w:szCs w:val="16"/>
              </w:rPr>
              <w:t>following a receipt of request</w:t>
            </w:r>
          </w:p>
        </w:tc>
      </w:tr>
      <w:tr w:rsidR="002E4C8F" w:rsidRPr="001814B4" w14:paraId="3D3BE8FB" w14:textId="77777777" w:rsidTr="000A4814">
        <w:trPr>
          <w:trHeight w:val="934"/>
        </w:trPr>
        <w:tc>
          <w:tcPr>
            <w:tcW w:w="810" w:type="dxa"/>
          </w:tcPr>
          <w:p w14:paraId="622890FF" w14:textId="77777777" w:rsidR="002E4C8F" w:rsidRPr="001814B4" w:rsidRDefault="002E4C8F" w:rsidP="002E4C8F">
            <w:pPr>
              <w:jc w:val="center"/>
              <w:rPr>
                <w:sz w:val="16"/>
                <w:szCs w:val="16"/>
              </w:rPr>
            </w:pPr>
          </w:p>
          <w:p w14:paraId="494F6B7D"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4B2B603C" wp14:editId="5A17B948">
                      <wp:extent cx="236220" cy="236220"/>
                      <wp:effectExtent l="0" t="0" r="5080" b="5080"/>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3" name="Group 54"/>
                              <wpg:cNvGrpSpPr>
                                <a:grpSpLocks/>
                              </wpg:cNvGrpSpPr>
                              <wpg:grpSpPr bwMode="auto">
                                <a:xfrm>
                                  <a:off x="10" y="10"/>
                                  <a:ext cx="352" cy="352"/>
                                  <a:chOff x="10" y="10"/>
                                  <a:chExt cx="352" cy="352"/>
                                </a:xfrm>
                              </wpg:grpSpPr>
                              <wps:wsp>
                                <wps:cNvPr id="54" name="Freeform 55"/>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2419A5AF" id="Group 53"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">
                      <v:group id="Group 54"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5"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" path="m,352r352,l352,,,,,352xe" filled="f" strokecolor="#231f20" strokeweight="1pt">
                          <v:path arrowok="t" o:connecttype="custom" o:connectlocs="0,362;352,362;352,10;0,10;0,362" o:connectangles="0,0,0,0,0"/>
                        </v:shape>
                      </v:group>
                      <w10:anchorlock/>
                    </v:group>
                  </w:pict>
                </mc:Fallback>
              </mc:AlternateContent>
            </w:r>
          </w:p>
          <w:p w14:paraId="06DB86FC"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2ED62C97" w14:textId="77777777" w:rsidR="002E4C8F" w:rsidRPr="001814B4" w:rsidRDefault="002E4C8F" w:rsidP="000A4814">
            <w:pPr>
              <w:jc w:val="center"/>
              <w:rPr>
                <w:sz w:val="16"/>
                <w:szCs w:val="16"/>
              </w:rPr>
            </w:pPr>
            <w:r w:rsidRPr="001814B4">
              <w:rPr>
                <w:sz w:val="16"/>
                <w:szCs w:val="16"/>
              </w:rPr>
              <w:t>W-2 Reporting</w:t>
            </w:r>
          </w:p>
        </w:tc>
        <w:tc>
          <w:tcPr>
            <w:tcW w:w="4320" w:type="dxa"/>
            <w:shd w:val="clear" w:color="auto" w:fill="FDE9D9" w:themeFill="accent6" w:themeFillTint="33"/>
          </w:tcPr>
          <w:p w14:paraId="69797BCA" w14:textId="77777777" w:rsidR="002E4C8F" w:rsidRPr="001814B4" w:rsidRDefault="002E4C8F" w:rsidP="002E4C8F">
            <w:pPr>
              <w:pStyle w:val="ListParagraph"/>
              <w:numPr>
                <w:ilvl w:val="0"/>
                <w:numId w:val="26"/>
              </w:numPr>
              <w:rPr>
                <w:sz w:val="16"/>
                <w:szCs w:val="16"/>
              </w:rPr>
            </w:pPr>
            <w:r w:rsidRPr="001814B4">
              <w:rPr>
                <w:sz w:val="16"/>
                <w:szCs w:val="16"/>
              </w:rPr>
              <w:t>Report the cost of health coverage provided to each employee annually on their W-2 form</w:t>
            </w:r>
          </w:p>
          <w:p w14:paraId="748ED38A" w14:textId="25EC26F0" w:rsidR="002E4C8F" w:rsidRPr="001814B4" w:rsidRDefault="00BB1113" w:rsidP="002E4C8F">
            <w:pPr>
              <w:pStyle w:val="ListParagraph"/>
              <w:numPr>
                <w:ilvl w:val="0"/>
                <w:numId w:val="26"/>
              </w:numPr>
              <w:rPr>
                <w:sz w:val="16"/>
                <w:szCs w:val="16"/>
              </w:rPr>
            </w:pPr>
            <w:r>
              <w:rPr>
                <w:sz w:val="16"/>
                <w:szCs w:val="16"/>
              </w:rPr>
              <w:t xml:space="preserve">Understand that </w:t>
            </w:r>
            <w:r w:rsidR="002E4C8F" w:rsidRPr="001814B4">
              <w:rPr>
                <w:sz w:val="16"/>
                <w:szCs w:val="16"/>
              </w:rPr>
              <w:t>reported health benefits</w:t>
            </w:r>
            <w:r>
              <w:rPr>
                <w:sz w:val="16"/>
                <w:szCs w:val="16"/>
              </w:rPr>
              <w:t xml:space="preserve"> on the W-2</w:t>
            </w:r>
            <w:r w:rsidR="002E4C8F" w:rsidRPr="001814B4">
              <w:rPr>
                <w:sz w:val="16"/>
                <w:szCs w:val="16"/>
              </w:rPr>
              <w:t xml:space="preserve"> should include both employer and employee contributions</w:t>
            </w:r>
          </w:p>
        </w:tc>
        <w:tc>
          <w:tcPr>
            <w:tcW w:w="2430" w:type="dxa"/>
            <w:shd w:val="clear" w:color="auto" w:fill="EAF1DD" w:themeFill="accent3" w:themeFillTint="33"/>
          </w:tcPr>
          <w:p w14:paraId="26564933" w14:textId="77777777" w:rsidR="002E4C8F" w:rsidRPr="001814B4" w:rsidRDefault="002E4C8F" w:rsidP="002E4C8F">
            <w:pPr>
              <w:rPr>
                <w:sz w:val="16"/>
                <w:szCs w:val="16"/>
              </w:rPr>
            </w:pPr>
            <w:r w:rsidRPr="001814B4">
              <w:rPr>
                <w:sz w:val="16"/>
                <w:szCs w:val="16"/>
              </w:rPr>
              <w:t>Employers filing 250 or more W-2s in the preceding year</w:t>
            </w:r>
          </w:p>
        </w:tc>
        <w:tc>
          <w:tcPr>
            <w:tcW w:w="2070" w:type="dxa"/>
            <w:shd w:val="clear" w:color="auto" w:fill="E5DFEC" w:themeFill="accent4" w:themeFillTint="33"/>
            <w:vAlign w:val="center"/>
          </w:tcPr>
          <w:p w14:paraId="5742EAF0" w14:textId="77777777" w:rsidR="002E4C8F" w:rsidRPr="000A4814" w:rsidRDefault="002E4C8F" w:rsidP="000A4814">
            <w:pPr>
              <w:jc w:val="center"/>
              <w:rPr>
                <w:b/>
                <w:sz w:val="16"/>
                <w:szCs w:val="16"/>
              </w:rPr>
            </w:pPr>
            <w:r w:rsidRPr="000A4814">
              <w:rPr>
                <w:b/>
                <w:sz w:val="16"/>
                <w:szCs w:val="16"/>
              </w:rPr>
              <w:t>January 31, 2017</w:t>
            </w:r>
          </w:p>
        </w:tc>
      </w:tr>
      <w:tr w:rsidR="002E4C8F" w:rsidRPr="001814B4" w14:paraId="5B0EBA52" w14:textId="77777777" w:rsidTr="000A4814">
        <w:trPr>
          <w:trHeight w:val="1699"/>
        </w:trPr>
        <w:tc>
          <w:tcPr>
            <w:tcW w:w="810" w:type="dxa"/>
          </w:tcPr>
          <w:p w14:paraId="3E65BF53" w14:textId="77777777" w:rsidR="002E4C8F" w:rsidRPr="001814B4" w:rsidRDefault="002E4C8F" w:rsidP="002E4C8F">
            <w:pPr>
              <w:jc w:val="center"/>
              <w:rPr>
                <w:sz w:val="16"/>
                <w:szCs w:val="16"/>
              </w:rPr>
            </w:pPr>
          </w:p>
          <w:p w14:paraId="60699A55"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5B2BF70A" wp14:editId="40B12C73">
                      <wp:extent cx="236220" cy="236220"/>
                      <wp:effectExtent l="0" t="0" r="5080" b="5080"/>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0" name="Group 51"/>
                              <wpg:cNvGrpSpPr>
                                <a:grpSpLocks/>
                              </wpg:cNvGrpSpPr>
                              <wpg:grpSpPr bwMode="auto">
                                <a:xfrm>
                                  <a:off x="10" y="10"/>
                                  <a:ext cx="352" cy="352"/>
                                  <a:chOff x="10" y="10"/>
                                  <a:chExt cx="352" cy="352"/>
                                </a:xfrm>
                              </wpg:grpSpPr>
                              <wps:wsp>
                                <wps:cNvPr id="51" name="Freeform 52"/>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922D581" id="Group 50"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">
                      <v:group id="Group 51"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2"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" path="m,352r352,l352,,,,,352xe" filled="f" strokecolor="#231f20" strokeweight="1pt">
                          <v:path arrowok="t" o:connecttype="custom" o:connectlocs="0,362;352,362;352,10;0,10;0,362" o:connectangles="0,0,0,0,0"/>
                        </v:shape>
                      </v:group>
                      <w10:anchorlock/>
                    </v:group>
                  </w:pict>
                </mc:Fallback>
              </mc:AlternateContent>
            </w:r>
          </w:p>
          <w:p w14:paraId="4E529E26"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5289E787" w14:textId="77777777" w:rsidR="002E4C8F" w:rsidRPr="001814B4" w:rsidRDefault="002E4C8F" w:rsidP="000A4814">
            <w:pPr>
              <w:jc w:val="center"/>
              <w:rPr>
                <w:sz w:val="16"/>
                <w:szCs w:val="16"/>
              </w:rPr>
            </w:pPr>
            <w:r w:rsidRPr="001814B4">
              <w:rPr>
                <w:sz w:val="16"/>
                <w:szCs w:val="16"/>
              </w:rPr>
              <w:t>Employer Shared Responsibility</w:t>
            </w:r>
          </w:p>
        </w:tc>
        <w:tc>
          <w:tcPr>
            <w:tcW w:w="4320" w:type="dxa"/>
            <w:shd w:val="clear" w:color="auto" w:fill="FDE9D9" w:themeFill="accent6" w:themeFillTint="33"/>
          </w:tcPr>
          <w:p w14:paraId="0F840A13" w14:textId="77777777" w:rsidR="002E4C8F" w:rsidRPr="001814B4" w:rsidRDefault="002E4C8F" w:rsidP="002E4C8F">
            <w:pPr>
              <w:pStyle w:val="ListParagraph"/>
              <w:numPr>
                <w:ilvl w:val="0"/>
                <w:numId w:val="27"/>
              </w:numPr>
              <w:rPr>
                <w:sz w:val="16"/>
                <w:szCs w:val="16"/>
              </w:rPr>
            </w:pPr>
            <w:r w:rsidRPr="001814B4">
              <w:rPr>
                <w:sz w:val="16"/>
                <w:szCs w:val="16"/>
              </w:rPr>
              <w:t>Re-determine your company’s applicable large-employer (ALE) status based on 2016 calendar year calculations</w:t>
            </w:r>
          </w:p>
          <w:p w14:paraId="5783412F" w14:textId="0704913E" w:rsidR="002E4C8F" w:rsidRPr="001814B4" w:rsidRDefault="002E4C8F" w:rsidP="002E4C8F">
            <w:pPr>
              <w:pStyle w:val="ListParagraph"/>
              <w:numPr>
                <w:ilvl w:val="0"/>
                <w:numId w:val="27"/>
              </w:numPr>
              <w:rPr>
                <w:sz w:val="16"/>
                <w:szCs w:val="16"/>
              </w:rPr>
            </w:pPr>
            <w:r w:rsidRPr="001814B4">
              <w:rPr>
                <w:sz w:val="16"/>
                <w:szCs w:val="16"/>
              </w:rPr>
              <w:t>Understand that</w:t>
            </w:r>
            <w:r>
              <w:rPr>
                <w:sz w:val="16"/>
                <w:szCs w:val="16"/>
              </w:rPr>
              <w:t xml:space="preserve"> your company</w:t>
            </w:r>
            <w:r w:rsidRPr="001814B4">
              <w:rPr>
                <w:sz w:val="16"/>
                <w:szCs w:val="16"/>
              </w:rPr>
              <w:t xml:space="preserve"> </w:t>
            </w:r>
            <w:r w:rsidR="004C74AC">
              <w:rPr>
                <w:sz w:val="16"/>
                <w:szCs w:val="16"/>
              </w:rPr>
              <w:t xml:space="preserve">is </w:t>
            </w:r>
            <w:r>
              <w:rPr>
                <w:sz w:val="16"/>
                <w:szCs w:val="16"/>
              </w:rPr>
              <w:t xml:space="preserve">an ALE if it </w:t>
            </w:r>
            <w:r w:rsidRPr="001814B4">
              <w:rPr>
                <w:sz w:val="16"/>
                <w:szCs w:val="16"/>
              </w:rPr>
              <w:t>employed an average of 50 or more full-time equivalent (FTE) employees for the 2016 calendar year</w:t>
            </w:r>
          </w:p>
          <w:p w14:paraId="61689073" w14:textId="2FF445E3" w:rsidR="002E4C8F" w:rsidRPr="001814B4" w:rsidRDefault="00900BB4" w:rsidP="002E4C8F">
            <w:pPr>
              <w:pStyle w:val="ListParagraph"/>
              <w:numPr>
                <w:ilvl w:val="0"/>
                <w:numId w:val="27"/>
              </w:numPr>
              <w:rPr>
                <w:sz w:val="16"/>
                <w:szCs w:val="16"/>
              </w:rPr>
            </w:pPr>
            <w:hyperlink r:id="rId10" w:history="1">
              <w:r w:rsidR="002E4C8F" w:rsidRPr="007D765D">
                <w:rPr>
                  <w:rStyle w:val="Hyperlink"/>
                  <w:sz w:val="16"/>
                  <w:szCs w:val="16"/>
                </w:rPr>
                <w:t>Calculate</w:t>
              </w:r>
            </w:hyperlink>
            <w:r w:rsidR="002E4C8F" w:rsidRPr="001814B4">
              <w:rPr>
                <w:sz w:val="16"/>
                <w:szCs w:val="16"/>
              </w:rPr>
              <w:t xml:space="preserve"> your </w:t>
            </w:r>
            <w:r w:rsidR="004C74AC">
              <w:rPr>
                <w:sz w:val="16"/>
                <w:szCs w:val="16"/>
              </w:rPr>
              <w:t>firm’s</w:t>
            </w:r>
            <w:r w:rsidR="002E4C8F" w:rsidRPr="001814B4">
              <w:rPr>
                <w:sz w:val="16"/>
                <w:szCs w:val="16"/>
              </w:rPr>
              <w:t xml:space="preserve"> FTEs</w:t>
            </w:r>
          </w:p>
          <w:p w14:paraId="037A6698" w14:textId="77777777" w:rsidR="002E4C8F" w:rsidRPr="001814B4" w:rsidRDefault="002E4C8F" w:rsidP="002E4C8F">
            <w:pPr>
              <w:pStyle w:val="ListParagraph"/>
              <w:numPr>
                <w:ilvl w:val="0"/>
                <w:numId w:val="27"/>
              </w:numPr>
              <w:rPr>
                <w:sz w:val="16"/>
                <w:szCs w:val="16"/>
              </w:rPr>
            </w:pPr>
            <w:r w:rsidRPr="001814B4">
              <w:rPr>
                <w:sz w:val="16"/>
                <w:szCs w:val="16"/>
              </w:rPr>
              <w:t>Review plan offerings and determine affordable contribution levels</w:t>
            </w:r>
          </w:p>
        </w:tc>
        <w:tc>
          <w:tcPr>
            <w:tcW w:w="2430" w:type="dxa"/>
            <w:shd w:val="clear" w:color="auto" w:fill="EAF1DD" w:themeFill="accent3" w:themeFillTint="33"/>
          </w:tcPr>
          <w:p w14:paraId="09BE8E65" w14:textId="77777777" w:rsidR="002E4C8F" w:rsidRPr="001814B4" w:rsidRDefault="002E4C8F" w:rsidP="002E4C8F">
            <w:pPr>
              <w:rPr>
                <w:sz w:val="16"/>
                <w:szCs w:val="16"/>
              </w:rPr>
            </w:pPr>
            <w:r w:rsidRPr="001814B4">
              <w:rPr>
                <w:sz w:val="16"/>
                <w:szCs w:val="16"/>
              </w:rPr>
              <w:t>All employers</w:t>
            </w:r>
          </w:p>
        </w:tc>
        <w:tc>
          <w:tcPr>
            <w:tcW w:w="2070" w:type="dxa"/>
            <w:shd w:val="clear" w:color="auto" w:fill="E5DFEC" w:themeFill="accent4" w:themeFillTint="33"/>
            <w:vAlign w:val="center"/>
          </w:tcPr>
          <w:p w14:paraId="6E695C81" w14:textId="61D591F1" w:rsidR="002E4C8F" w:rsidRPr="000A4814" w:rsidRDefault="002E4C8F" w:rsidP="000A4814">
            <w:pPr>
              <w:jc w:val="center"/>
              <w:rPr>
                <w:b/>
                <w:sz w:val="16"/>
                <w:szCs w:val="16"/>
              </w:rPr>
            </w:pPr>
            <w:r w:rsidRPr="000A4814">
              <w:rPr>
                <w:b/>
                <w:sz w:val="16"/>
                <w:szCs w:val="16"/>
              </w:rPr>
              <w:t>Before November 1, 201</w:t>
            </w:r>
            <w:r w:rsidR="001959DF">
              <w:rPr>
                <w:b/>
                <w:sz w:val="16"/>
                <w:szCs w:val="16"/>
              </w:rPr>
              <w:t>7</w:t>
            </w:r>
          </w:p>
        </w:tc>
      </w:tr>
      <w:tr w:rsidR="002E4C8F" w:rsidRPr="001814B4" w14:paraId="4586B4FD" w14:textId="77777777" w:rsidTr="000A4814">
        <w:trPr>
          <w:trHeight w:val="2048"/>
        </w:trPr>
        <w:tc>
          <w:tcPr>
            <w:tcW w:w="810" w:type="dxa"/>
          </w:tcPr>
          <w:p w14:paraId="5F0EC68F" w14:textId="77777777" w:rsidR="002E4C8F" w:rsidRPr="001814B4" w:rsidRDefault="002E4C8F" w:rsidP="002E4C8F">
            <w:pPr>
              <w:jc w:val="center"/>
              <w:rPr>
                <w:sz w:val="16"/>
                <w:szCs w:val="16"/>
              </w:rPr>
            </w:pPr>
          </w:p>
          <w:p w14:paraId="54E455EE"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68030E3E" wp14:editId="584651E4">
                      <wp:extent cx="236220" cy="236220"/>
                      <wp:effectExtent l="0" t="0" r="5080" b="508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47" name="Group 48"/>
                              <wpg:cNvGrpSpPr>
                                <a:grpSpLocks/>
                              </wpg:cNvGrpSpPr>
                              <wpg:grpSpPr bwMode="auto">
                                <a:xfrm>
                                  <a:off x="10" y="10"/>
                                  <a:ext cx="352" cy="352"/>
                                  <a:chOff x="10" y="10"/>
                                  <a:chExt cx="352" cy="352"/>
                                </a:xfrm>
                              </wpg:grpSpPr>
                              <wps:wsp>
                                <wps:cNvPr id="48" name="Freeform 49"/>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3F437E3" id="Group 47"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">
                      <v:group id="Group 48"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" path="m,352r352,l352,,,,,352xe" filled="f" strokecolor="#231f20" strokeweight="1pt">
                          <v:path arrowok="t" o:connecttype="custom" o:connectlocs="0,362;352,362;352,10;0,10;0,362" o:connectangles="0,0,0,0,0"/>
                        </v:shape>
                      </v:group>
                      <w10:anchorlock/>
                    </v:group>
                  </w:pict>
                </mc:Fallback>
              </mc:AlternateContent>
            </w:r>
          </w:p>
          <w:p w14:paraId="56C18093"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586E5D92" w14:textId="77777777" w:rsidR="002E4C8F" w:rsidRPr="001814B4" w:rsidRDefault="002E4C8F" w:rsidP="000A4814">
            <w:pPr>
              <w:jc w:val="center"/>
              <w:rPr>
                <w:sz w:val="16"/>
                <w:szCs w:val="16"/>
              </w:rPr>
            </w:pPr>
            <w:r w:rsidRPr="001814B4">
              <w:rPr>
                <w:sz w:val="16"/>
                <w:szCs w:val="16"/>
              </w:rPr>
              <w:t>Nondiscrimination in Health Programs and Activities</w:t>
            </w:r>
          </w:p>
        </w:tc>
        <w:tc>
          <w:tcPr>
            <w:tcW w:w="4320" w:type="dxa"/>
            <w:shd w:val="clear" w:color="auto" w:fill="FDE9D9" w:themeFill="accent6" w:themeFillTint="33"/>
          </w:tcPr>
          <w:p w14:paraId="1D087F89" w14:textId="61F819D4" w:rsidR="002E4C8F" w:rsidRPr="001814B4" w:rsidRDefault="004C74AC" w:rsidP="002E4C8F">
            <w:pPr>
              <w:pStyle w:val="ListParagraph"/>
              <w:numPr>
                <w:ilvl w:val="0"/>
                <w:numId w:val="28"/>
              </w:numPr>
              <w:rPr>
                <w:sz w:val="16"/>
                <w:szCs w:val="16"/>
              </w:rPr>
            </w:pPr>
            <w:r>
              <w:rPr>
                <w:sz w:val="16"/>
                <w:szCs w:val="16"/>
              </w:rPr>
              <w:t>H</w:t>
            </w:r>
            <w:r w:rsidR="002E4C8F" w:rsidRPr="001814B4">
              <w:rPr>
                <w:sz w:val="16"/>
                <w:szCs w:val="16"/>
              </w:rPr>
              <w:t>ealth care plans and providers may not discriminate against individuals on the basis of race, color, national origin, age, disability, and sex (including discrimination based on pregnancy, gender identity, and sex stereotyping)</w:t>
            </w:r>
          </w:p>
          <w:p w14:paraId="6A1167E9" w14:textId="41AC389C" w:rsidR="002E4C8F" w:rsidRPr="001814B4" w:rsidRDefault="002E4C8F" w:rsidP="002E4C8F">
            <w:pPr>
              <w:pStyle w:val="ListParagraph"/>
              <w:numPr>
                <w:ilvl w:val="0"/>
                <w:numId w:val="28"/>
              </w:numPr>
              <w:rPr>
                <w:sz w:val="16"/>
                <w:szCs w:val="16"/>
              </w:rPr>
            </w:pPr>
            <w:r w:rsidRPr="001814B4">
              <w:rPr>
                <w:sz w:val="16"/>
                <w:szCs w:val="16"/>
              </w:rPr>
              <w:t>Review plans to ensure they comply with new nondi</w:t>
            </w:r>
            <w:r>
              <w:rPr>
                <w:sz w:val="16"/>
                <w:szCs w:val="16"/>
              </w:rPr>
              <w:t>scriminati</w:t>
            </w:r>
            <w:r w:rsidRPr="001814B4">
              <w:rPr>
                <w:sz w:val="16"/>
                <w:szCs w:val="16"/>
              </w:rPr>
              <w:t xml:space="preserve">on rules. </w:t>
            </w:r>
            <w:r w:rsidR="004C74AC" w:rsidRPr="001814B4">
              <w:rPr>
                <w:sz w:val="16"/>
                <w:szCs w:val="16"/>
              </w:rPr>
              <w:t>Specifically,</w:t>
            </w:r>
            <w:r w:rsidRPr="001814B4">
              <w:rPr>
                <w:sz w:val="16"/>
                <w:szCs w:val="16"/>
              </w:rPr>
              <w:t xml:space="preserve"> that plans don’t discriminate against those with disabilities, or on the basis of sex (including discrimination based on pregnancy, gender identity and sex stereotyping)</w:t>
            </w:r>
          </w:p>
        </w:tc>
        <w:tc>
          <w:tcPr>
            <w:tcW w:w="2430" w:type="dxa"/>
            <w:shd w:val="clear" w:color="auto" w:fill="EAF1DD" w:themeFill="accent3" w:themeFillTint="33"/>
          </w:tcPr>
          <w:p w14:paraId="38CC37E0" w14:textId="77777777" w:rsidR="002E4C8F" w:rsidRPr="001814B4" w:rsidRDefault="002E4C8F" w:rsidP="002E4C8F">
            <w:pPr>
              <w:rPr>
                <w:sz w:val="16"/>
                <w:szCs w:val="16"/>
              </w:rPr>
            </w:pPr>
            <w:proofErr w:type="gramStart"/>
            <w:r w:rsidRPr="001814B4">
              <w:rPr>
                <w:sz w:val="16"/>
                <w:szCs w:val="16"/>
              </w:rPr>
              <w:t>All</w:t>
            </w:r>
            <w:proofErr w:type="gramEnd"/>
            <w:r w:rsidRPr="001814B4">
              <w:rPr>
                <w:sz w:val="16"/>
                <w:szCs w:val="16"/>
              </w:rPr>
              <w:t xml:space="preserve"> fully-insured and self-funded non-grandfathered plans</w:t>
            </w:r>
          </w:p>
        </w:tc>
        <w:tc>
          <w:tcPr>
            <w:tcW w:w="2070" w:type="dxa"/>
            <w:shd w:val="clear" w:color="auto" w:fill="E5DFEC" w:themeFill="accent4" w:themeFillTint="33"/>
            <w:vAlign w:val="center"/>
          </w:tcPr>
          <w:p w14:paraId="0D886B3D" w14:textId="77777777" w:rsidR="002E4C8F" w:rsidRPr="000A4814" w:rsidRDefault="002E4C8F" w:rsidP="000A4814">
            <w:pPr>
              <w:jc w:val="center"/>
              <w:rPr>
                <w:b/>
                <w:sz w:val="16"/>
                <w:szCs w:val="16"/>
              </w:rPr>
            </w:pPr>
            <w:r w:rsidRPr="000A4814">
              <w:rPr>
                <w:b/>
                <w:sz w:val="16"/>
                <w:szCs w:val="16"/>
              </w:rPr>
              <w:t>January 1, 2017</w:t>
            </w:r>
          </w:p>
        </w:tc>
      </w:tr>
      <w:tr w:rsidR="00BA728E" w:rsidRPr="001814B4" w14:paraId="5AEB96D5" w14:textId="77777777" w:rsidTr="000A4814">
        <w:trPr>
          <w:trHeight w:val="1267"/>
        </w:trPr>
        <w:tc>
          <w:tcPr>
            <w:tcW w:w="810" w:type="dxa"/>
          </w:tcPr>
          <w:p w14:paraId="5BDA1FBB" w14:textId="77777777" w:rsidR="00BA728E" w:rsidRDefault="00BA728E" w:rsidP="00BA728E">
            <w:pPr>
              <w:jc w:val="center"/>
              <w:rPr>
                <w:sz w:val="16"/>
                <w:szCs w:val="16"/>
              </w:rPr>
            </w:pPr>
          </w:p>
          <w:p w14:paraId="5A003042" w14:textId="77777777" w:rsidR="00BA728E" w:rsidRDefault="00BA728E" w:rsidP="00BA728E">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1CC06ADA" wp14:editId="1CCFEA90">
                      <wp:extent cx="236220" cy="236220"/>
                      <wp:effectExtent l="0" t="0" r="5080" b="5080"/>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2" name="Group 45"/>
                              <wpg:cNvGrpSpPr>
                                <a:grpSpLocks/>
                              </wpg:cNvGrpSpPr>
                              <wpg:grpSpPr bwMode="auto">
                                <a:xfrm>
                                  <a:off x="10" y="10"/>
                                  <a:ext cx="352" cy="352"/>
                                  <a:chOff x="10" y="10"/>
                                  <a:chExt cx="352" cy="352"/>
                                </a:xfrm>
                              </wpg:grpSpPr>
                              <wps:wsp>
                                <wps:cNvPr id="3" name="Freeform 46"/>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0D2A05" id="Group 44"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">
                      <v:group id="Group 45"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 id="Freeform 46"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8ydGwwAA&#10;ANoAAAAPAAAAZHJzL2Rvd25yZXYueG1sRI9Ba8JAFITvBf/D8gQvwWy0ICW6ShGUIL3U5pLbY/eZ&#10;hGbfhuxq0n/fFQo9DjPzDbM7TLYTDxp861jBKs1AEGtnWq4VlF+n5RsIH5ANdo5JwQ95OOxnLzvM&#10;jRv5kx7XUIsIYZ+jgiaEPpfS64Ys+tT1xNG7ucFiiHKopRlwjHDbyXWWbaTFluNCgz0dG9Lf17tV&#10;gNWmNtnlfCqqj/E83UqdJEet1GI+vW9BBJrCf/ivXRgFr/C8Em+A3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8ydGwwAAANo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54484052" w14:textId="77777777" w:rsidR="00BA728E" w:rsidRDefault="00BA728E" w:rsidP="00BA728E">
            <w:pPr>
              <w:jc w:val="center"/>
              <w:rPr>
                <w:sz w:val="16"/>
                <w:szCs w:val="16"/>
              </w:rPr>
            </w:pPr>
          </w:p>
          <w:p w14:paraId="72D87CA7" w14:textId="77777777" w:rsidR="00BA728E" w:rsidRPr="001814B4" w:rsidRDefault="00BA728E" w:rsidP="00BA728E">
            <w:pPr>
              <w:jc w:val="center"/>
              <w:rPr>
                <w:sz w:val="16"/>
                <w:szCs w:val="16"/>
              </w:rPr>
            </w:pPr>
          </w:p>
        </w:tc>
        <w:tc>
          <w:tcPr>
            <w:tcW w:w="1530" w:type="dxa"/>
            <w:shd w:val="clear" w:color="auto" w:fill="DBE5F1" w:themeFill="accent1" w:themeFillTint="33"/>
            <w:vAlign w:val="center"/>
          </w:tcPr>
          <w:p w14:paraId="7632FDF6" w14:textId="678C9C12" w:rsidR="00BA728E" w:rsidRPr="001814B4" w:rsidRDefault="00BA728E" w:rsidP="00BA728E">
            <w:pPr>
              <w:jc w:val="center"/>
              <w:rPr>
                <w:sz w:val="16"/>
                <w:szCs w:val="16"/>
              </w:rPr>
            </w:pPr>
            <w:r>
              <w:rPr>
                <w:sz w:val="16"/>
                <w:szCs w:val="16"/>
              </w:rPr>
              <w:t>Notice of Rescission of Coverage</w:t>
            </w:r>
          </w:p>
        </w:tc>
        <w:tc>
          <w:tcPr>
            <w:tcW w:w="4320" w:type="dxa"/>
            <w:shd w:val="clear" w:color="auto" w:fill="FDE9D9" w:themeFill="accent6" w:themeFillTint="33"/>
          </w:tcPr>
          <w:p w14:paraId="3F974D59" w14:textId="77777777" w:rsidR="00BA728E" w:rsidRDefault="00BA728E" w:rsidP="00BA728E">
            <w:pPr>
              <w:pStyle w:val="ListParagraph"/>
              <w:numPr>
                <w:ilvl w:val="0"/>
                <w:numId w:val="6"/>
              </w:numPr>
              <w:rPr>
                <w:sz w:val="16"/>
                <w:szCs w:val="16"/>
              </w:rPr>
            </w:pPr>
            <w:r>
              <w:rPr>
                <w:sz w:val="16"/>
                <w:szCs w:val="16"/>
              </w:rPr>
              <w:t>Provide a written notice that coverage will be rescinded due to fraud or intentional misrepresentation by a person covered by the plan</w:t>
            </w:r>
          </w:p>
          <w:p w14:paraId="1980998C" w14:textId="2A7F3756" w:rsidR="00BA728E" w:rsidRPr="001814B4" w:rsidRDefault="00BA728E" w:rsidP="00BA728E">
            <w:pPr>
              <w:pStyle w:val="ListParagraph"/>
              <w:numPr>
                <w:ilvl w:val="0"/>
                <w:numId w:val="28"/>
              </w:numPr>
              <w:rPr>
                <w:sz w:val="16"/>
                <w:szCs w:val="16"/>
              </w:rPr>
            </w:pPr>
            <w:r>
              <w:rPr>
                <w:sz w:val="16"/>
                <w:szCs w:val="16"/>
              </w:rPr>
              <w:t>Has to be given to each plan participant who would be affected</w:t>
            </w:r>
          </w:p>
        </w:tc>
        <w:tc>
          <w:tcPr>
            <w:tcW w:w="2430" w:type="dxa"/>
            <w:shd w:val="clear" w:color="auto" w:fill="EAF1DD" w:themeFill="accent3" w:themeFillTint="33"/>
          </w:tcPr>
          <w:p w14:paraId="758F4940" w14:textId="12E189C2" w:rsidR="00BA728E" w:rsidRPr="001814B4" w:rsidRDefault="00BA728E" w:rsidP="00BA728E">
            <w:pPr>
              <w:rPr>
                <w:sz w:val="16"/>
                <w:szCs w:val="16"/>
              </w:rPr>
            </w:pPr>
            <w:r>
              <w:rPr>
                <w:sz w:val="16"/>
                <w:szCs w:val="16"/>
              </w:rPr>
              <w:t xml:space="preserve">Employers with group health plans that have 2 or more participants </w:t>
            </w:r>
          </w:p>
        </w:tc>
        <w:tc>
          <w:tcPr>
            <w:tcW w:w="2070" w:type="dxa"/>
            <w:shd w:val="clear" w:color="auto" w:fill="E5DFEC" w:themeFill="accent4" w:themeFillTint="33"/>
            <w:vAlign w:val="center"/>
          </w:tcPr>
          <w:p w14:paraId="14FA21B3" w14:textId="3BFA601A" w:rsidR="00BA728E" w:rsidRPr="000A4814" w:rsidRDefault="00BA728E" w:rsidP="00BA728E">
            <w:pPr>
              <w:jc w:val="center"/>
              <w:rPr>
                <w:b/>
                <w:sz w:val="16"/>
                <w:szCs w:val="16"/>
              </w:rPr>
            </w:pPr>
            <w:r w:rsidRPr="00A11CF5">
              <w:rPr>
                <w:sz w:val="16"/>
                <w:szCs w:val="16"/>
              </w:rPr>
              <w:t xml:space="preserve">At least </w:t>
            </w:r>
            <w:r w:rsidRPr="00A11CF5">
              <w:rPr>
                <w:b/>
                <w:sz w:val="16"/>
                <w:szCs w:val="16"/>
              </w:rPr>
              <w:t>30 days before</w:t>
            </w:r>
            <w:r w:rsidRPr="00A11CF5">
              <w:rPr>
                <w:sz w:val="16"/>
                <w:szCs w:val="16"/>
              </w:rPr>
              <w:t xml:space="preserve"> the coverage is rescinded</w:t>
            </w:r>
          </w:p>
        </w:tc>
      </w:tr>
      <w:tr w:rsidR="002E4C8F" w:rsidRPr="001814B4" w14:paraId="71A3A05D" w14:textId="77777777" w:rsidTr="000A4814">
        <w:trPr>
          <w:trHeight w:val="1850"/>
        </w:trPr>
        <w:tc>
          <w:tcPr>
            <w:tcW w:w="810" w:type="dxa"/>
          </w:tcPr>
          <w:p w14:paraId="530DCBDA" w14:textId="77777777" w:rsidR="002E4C8F" w:rsidRPr="001814B4" w:rsidRDefault="002E4C8F" w:rsidP="002E4C8F">
            <w:pPr>
              <w:jc w:val="center"/>
              <w:rPr>
                <w:sz w:val="16"/>
                <w:szCs w:val="16"/>
              </w:rPr>
            </w:pPr>
          </w:p>
          <w:p w14:paraId="53523919"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EE059CD" wp14:editId="3FE1DBB3">
                      <wp:extent cx="236220" cy="236220"/>
                      <wp:effectExtent l="0" t="0" r="5080" b="5080"/>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41" name="Group 42"/>
                              <wpg:cNvGrpSpPr>
                                <a:grpSpLocks/>
                              </wpg:cNvGrpSpPr>
                              <wpg:grpSpPr bwMode="auto">
                                <a:xfrm>
                                  <a:off x="10" y="10"/>
                                  <a:ext cx="352" cy="352"/>
                                  <a:chOff x="10" y="10"/>
                                  <a:chExt cx="352" cy="352"/>
                                </a:xfrm>
                              </wpg:grpSpPr>
                              <wps:wsp>
                                <wps:cNvPr id="42" name="Freeform 43"/>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3AFFCE7F" id="Group 41"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">
                      <v:group id="Group 42"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3"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" path="m,352r352,l352,,,,,352xe" filled="f" strokecolor="#231f20" strokeweight="1pt">
                          <v:path arrowok="t" o:connecttype="custom" o:connectlocs="0,362;352,362;352,10;0,10;0,362" o:connectangles="0,0,0,0,0"/>
                        </v:shape>
                      </v:group>
                      <w10:anchorlock/>
                    </v:group>
                  </w:pict>
                </mc:Fallback>
              </mc:AlternateContent>
            </w:r>
          </w:p>
          <w:p w14:paraId="146548D4"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0CA7B134" w14:textId="77777777" w:rsidR="002E4C8F" w:rsidRPr="001814B4" w:rsidRDefault="002E4C8F" w:rsidP="000A4814">
            <w:pPr>
              <w:jc w:val="center"/>
              <w:rPr>
                <w:sz w:val="16"/>
                <w:szCs w:val="16"/>
              </w:rPr>
            </w:pPr>
            <w:r w:rsidRPr="001814B4">
              <w:rPr>
                <w:sz w:val="16"/>
                <w:szCs w:val="16"/>
              </w:rPr>
              <w:t>Patient Centered Outcomes/</w:t>
            </w:r>
          </w:p>
          <w:p w14:paraId="1845D69C" w14:textId="77777777" w:rsidR="002E4C8F" w:rsidRPr="001814B4" w:rsidRDefault="002E4C8F" w:rsidP="000A4814">
            <w:pPr>
              <w:jc w:val="center"/>
              <w:rPr>
                <w:sz w:val="16"/>
                <w:szCs w:val="16"/>
              </w:rPr>
            </w:pPr>
            <w:r w:rsidRPr="001814B4">
              <w:rPr>
                <w:sz w:val="16"/>
                <w:szCs w:val="16"/>
              </w:rPr>
              <w:t>Comparative Effectiveness Fees (PCORI)</w:t>
            </w:r>
          </w:p>
        </w:tc>
        <w:tc>
          <w:tcPr>
            <w:tcW w:w="4320" w:type="dxa"/>
            <w:shd w:val="clear" w:color="auto" w:fill="FDE9D9" w:themeFill="accent6" w:themeFillTint="33"/>
          </w:tcPr>
          <w:p w14:paraId="4A46D36C" w14:textId="77777777" w:rsidR="002E4C8F" w:rsidRPr="001814B4" w:rsidRDefault="002E4C8F" w:rsidP="002E4C8F">
            <w:pPr>
              <w:pStyle w:val="ListParagraph"/>
              <w:numPr>
                <w:ilvl w:val="0"/>
                <w:numId w:val="31"/>
              </w:numPr>
              <w:rPr>
                <w:sz w:val="16"/>
                <w:szCs w:val="16"/>
              </w:rPr>
            </w:pPr>
            <w:r w:rsidRPr="001814B4">
              <w:rPr>
                <w:sz w:val="16"/>
                <w:szCs w:val="16"/>
              </w:rPr>
              <w:t>Understand that employers who sponsor certain self-insured health plans (including HRAs not treated as excepted benefits) are responsible for fees to fund the Patient-Centered Outcomes Research Institute</w:t>
            </w:r>
          </w:p>
          <w:p w14:paraId="1A29AB48" w14:textId="77777777" w:rsidR="002E4C8F" w:rsidRPr="001814B4" w:rsidRDefault="002E4C8F" w:rsidP="002E4C8F">
            <w:pPr>
              <w:pStyle w:val="ListParagraph"/>
              <w:numPr>
                <w:ilvl w:val="0"/>
                <w:numId w:val="31"/>
              </w:numPr>
              <w:rPr>
                <w:sz w:val="16"/>
                <w:szCs w:val="16"/>
              </w:rPr>
            </w:pPr>
            <w:r w:rsidRPr="001814B4">
              <w:rPr>
                <w:sz w:val="16"/>
                <w:szCs w:val="16"/>
              </w:rPr>
              <w:t>Calculate the fee per each covered life, for plan years ending:</w:t>
            </w:r>
          </w:p>
          <w:p w14:paraId="4B9CA2DA" w14:textId="3BCC875E" w:rsidR="002E4C8F" w:rsidRPr="001814B4" w:rsidRDefault="009436FA" w:rsidP="002E4C8F">
            <w:pPr>
              <w:pStyle w:val="ListParagraph"/>
              <w:numPr>
                <w:ilvl w:val="0"/>
                <w:numId w:val="34"/>
              </w:numPr>
              <w:rPr>
                <w:sz w:val="16"/>
                <w:szCs w:val="16"/>
              </w:rPr>
            </w:pPr>
            <w:r>
              <w:rPr>
                <w:sz w:val="16"/>
                <w:szCs w:val="16"/>
              </w:rPr>
              <w:t>1/1/16 – 9/30/16 = $2.17</w:t>
            </w:r>
          </w:p>
          <w:p w14:paraId="532059CA" w14:textId="1F54D1FB" w:rsidR="002E4C8F" w:rsidRPr="001814B4" w:rsidRDefault="003950A4" w:rsidP="002E4C8F">
            <w:pPr>
              <w:pStyle w:val="ListParagraph"/>
              <w:numPr>
                <w:ilvl w:val="0"/>
                <w:numId w:val="34"/>
              </w:numPr>
              <w:rPr>
                <w:sz w:val="16"/>
                <w:szCs w:val="16"/>
              </w:rPr>
            </w:pPr>
            <w:r>
              <w:rPr>
                <w:sz w:val="16"/>
                <w:szCs w:val="16"/>
              </w:rPr>
              <w:t>10/1/16 – 12</w:t>
            </w:r>
            <w:r w:rsidR="002E4C8F" w:rsidRPr="001814B4">
              <w:rPr>
                <w:sz w:val="16"/>
                <w:szCs w:val="16"/>
              </w:rPr>
              <w:t>/</w:t>
            </w:r>
            <w:r>
              <w:rPr>
                <w:sz w:val="16"/>
                <w:szCs w:val="16"/>
              </w:rPr>
              <w:t>3</w:t>
            </w:r>
            <w:r w:rsidR="009436FA">
              <w:rPr>
                <w:sz w:val="16"/>
                <w:szCs w:val="16"/>
              </w:rPr>
              <w:t>1/16 = $2.26</w:t>
            </w:r>
          </w:p>
          <w:p w14:paraId="1B2176FF" w14:textId="77777777" w:rsidR="002E4C8F" w:rsidRPr="001814B4" w:rsidRDefault="002E4C8F" w:rsidP="002E4C8F">
            <w:pPr>
              <w:pStyle w:val="ListParagraph"/>
              <w:numPr>
                <w:ilvl w:val="0"/>
                <w:numId w:val="35"/>
              </w:numPr>
              <w:rPr>
                <w:sz w:val="16"/>
                <w:szCs w:val="16"/>
              </w:rPr>
            </w:pPr>
            <w:r w:rsidRPr="001814B4">
              <w:rPr>
                <w:sz w:val="16"/>
                <w:szCs w:val="16"/>
              </w:rPr>
              <w:t>Report these fees on IRS Form 720</w:t>
            </w:r>
          </w:p>
        </w:tc>
        <w:tc>
          <w:tcPr>
            <w:tcW w:w="2430" w:type="dxa"/>
            <w:shd w:val="clear" w:color="auto" w:fill="EAF1DD" w:themeFill="accent3" w:themeFillTint="33"/>
          </w:tcPr>
          <w:p w14:paraId="6DDEDB97" w14:textId="77777777" w:rsidR="002E4C8F" w:rsidRPr="001814B4" w:rsidRDefault="002E4C8F" w:rsidP="002E4C8F">
            <w:pPr>
              <w:rPr>
                <w:sz w:val="16"/>
                <w:szCs w:val="16"/>
              </w:rPr>
            </w:pPr>
            <w:r w:rsidRPr="001814B4">
              <w:rPr>
                <w:sz w:val="16"/>
                <w:szCs w:val="16"/>
              </w:rPr>
              <w:t>Insurers and plans sponsors of self-insured plans</w:t>
            </w:r>
          </w:p>
        </w:tc>
        <w:tc>
          <w:tcPr>
            <w:tcW w:w="2070" w:type="dxa"/>
            <w:shd w:val="clear" w:color="auto" w:fill="E5DFEC" w:themeFill="accent4" w:themeFillTint="33"/>
            <w:vAlign w:val="center"/>
          </w:tcPr>
          <w:p w14:paraId="199B3096" w14:textId="495B4361" w:rsidR="002E4C8F" w:rsidRPr="000A4814" w:rsidRDefault="002E4C8F" w:rsidP="000A4814">
            <w:pPr>
              <w:jc w:val="center"/>
              <w:rPr>
                <w:b/>
                <w:sz w:val="16"/>
                <w:szCs w:val="16"/>
              </w:rPr>
            </w:pPr>
            <w:r w:rsidRPr="000A4814">
              <w:rPr>
                <w:b/>
                <w:sz w:val="16"/>
                <w:szCs w:val="16"/>
              </w:rPr>
              <w:t>No later than July 31, 2017</w:t>
            </w:r>
          </w:p>
        </w:tc>
      </w:tr>
      <w:tr w:rsidR="002E4C8F" w:rsidRPr="001814B4" w14:paraId="5E0E9FD4" w14:textId="77777777" w:rsidTr="00557089">
        <w:trPr>
          <w:trHeight w:val="1105"/>
        </w:trPr>
        <w:tc>
          <w:tcPr>
            <w:tcW w:w="810" w:type="dxa"/>
          </w:tcPr>
          <w:p w14:paraId="2D4C00A1" w14:textId="77777777" w:rsidR="002E4C8F" w:rsidRPr="001814B4" w:rsidRDefault="002E4C8F" w:rsidP="002E4C8F">
            <w:pPr>
              <w:jc w:val="center"/>
              <w:rPr>
                <w:sz w:val="16"/>
                <w:szCs w:val="16"/>
              </w:rPr>
            </w:pPr>
          </w:p>
          <w:p w14:paraId="57C0E93E"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56B62DC7" wp14:editId="26071DA3">
                      <wp:extent cx="236220" cy="236220"/>
                      <wp:effectExtent l="0" t="0" r="5080" b="5080"/>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38" name="Group 39"/>
                              <wpg:cNvGrpSpPr>
                                <a:grpSpLocks/>
                              </wpg:cNvGrpSpPr>
                              <wpg:grpSpPr bwMode="auto">
                                <a:xfrm>
                                  <a:off x="10" y="10"/>
                                  <a:ext cx="352" cy="352"/>
                                  <a:chOff x="10" y="10"/>
                                  <a:chExt cx="352" cy="352"/>
                                </a:xfrm>
                              </wpg:grpSpPr>
                              <wps:wsp>
                                <wps:cNvPr id="39" name="Freeform 40"/>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0B9FA116" id="Group 38"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">
                      <v:group id="Group 39"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0"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" path="m,352r352,l352,,,,,352xe" filled="f" strokecolor="#231f20" strokeweight="1pt">
                          <v:path arrowok="t" o:connecttype="custom" o:connectlocs="0,362;352,362;352,10;0,10;0,362" o:connectangles="0,0,0,0,0"/>
                        </v:shape>
                      </v:group>
                      <w10:anchorlock/>
                    </v:group>
                  </w:pict>
                </mc:Fallback>
              </mc:AlternateContent>
            </w:r>
          </w:p>
          <w:p w14:paraId="1EC0D7AD"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671ECDC1" w14:textId="77777777" w:rsidR="002E4C8F" w:rsidRPr="001814B4" w:rsidRDefault="002E4C8F" w:rsidP="000A4814">
            <w:pPr>
              <w:jc w:val="center"/>
              <w:rPr>
                <w:sz w:val="16"/>
                <w:szCs w:val="16"/>
              </w:rPr>
            </w:pPr>
            <w:r w:rsidRPr="001814B4">
              <w:rPr>
                <w:sz w:val="16"/>
                <w:szCs w:val="16"/>
              </w:rPr>
              <w:t>Additional Medicare Tax for High Earners</w:t>
            </w:r>
          </w:p>
        </w:tc>
        <w:tc>
          <w:tcPr>
            <w:tcW w:w="4320" w:type="dxa"/>
            <w:shd w:val="clear" w:color="auto" w:fill="FDE9D9" w:themeFill="accent6" w:themeFillTint="33"/>
          </w:tcPr>
          <w:p w14:paraId="23C85103" w14:textId="531834E3" w:rsidR="002E4C8F" w:rsidRPr="001814B4" w:rsidRDefault="002E4C8F" w:rsidP="002E4C8F">
            <w:pPr>
              <w:pStyle w:val="ListParagraph"/>
              <w:numPr>
                <w:ilvl w:val="0"/>
                <w:numId w:val="35"/>
              </w:numPr>
              <w:rPr>
                <w:sz w:val="16"/>
                <w:szCs w:val="16"/>
              </w:rPr>
            </w:pPr>
            <w:r w:rsidRPr="001814B4">
              <w:rPr>
                <w:sz w:val="16"/>
                <w:szCs w:val="16"/>
              </w:rPr>
              <w:t>Remember to withhold an Additional Medicare Tax, of 0.9 percent, on wages or compensation paid to an employee in excess of $200,000</w:t>
            </w:r>
            <w:r w:rsidR="00B13C47">
              <w:rPr>
                <w:sz w:val="16"/>
                <w:szCs w:val="16"/>
              </w:rPr>
              <w:t>, or $250,000 for joint filers,</w:t>
            </w:r>
            <w:r w:rsidRPr="001814B4">
              <w:rPr>
                <w:sz w:val="16"/>
                <w:szCs w:val="16"/>
              </w:rPr>
              <w:t xml:space="preserve"> in a calendar year</w:t>
            </w:r>
          </w:p>
          <w:p w14:paraId="56D8A925" w14:textId="77777777" w:rsidR="002E4C8F" w:rsidRPr="001814B4" w:rsidRDefault="002E4C8F" w:rsidP="002E4C8F">
            <w:pPr>
              <w:pStyle w:val="ListParagraph"/>
              <w:numPr>
                <w:ilvl w:val="0"/>
                <w:numId w:val="35"/>
              </w:numPr>
              <w:rPr>
                <w:sz w:val="16"/>
                <w:szCs w:val="16"/>
              </w:rPr>
            </w:pPr>
            <w:r w:rsidRPr="001814B4">
              <w:rPr>
                <w:sz w:val="16"/>
                <w:szCs w:val="16"/>
              </w:rPr>
              <w:t xml:space="preserve">Include </w:t>
            </w:r>
            <w:r>
              <w:rPr>
                <w:sz w:val="16"/>
                <w:szCs w:val="16"/>
              </w:rPr>
              <w:t xml:space="preserve">information regarding this tax </w:t>
            </w:r>
            <w:r w:rsidRPr="001814B4">
              <w:rPr>
                <w:sz w:val="16"/>
                <w:szCs w:val="16"/>
              </w:rPr>
              <w:t>on IRS Form 8959</w:t>
            </w:r>
          </w:p>
        </w:tc>
        <w:tc>
          <w:tcPr>
            <w:tcW w:w="2430" w:type="dxa"/>
            <w:shd w:val="clear" w:color="auto" w:fill="EAF1DD" w:themeFill="accent3" w:themeFillTint="33"/>
          </w:tcPr>
          <w:p w14:paraId="50DDCE1A" w14:textId="77777777" w:rsidR="002E4C8F" w:rsidRPr="001814B4" w:rsidRDefault="002E4C8F" w:rsidP="002E4C8F">
            <w:pPr>
              <w:rPr>
                <w:sz w:val="16"/>
                <w:szCs w:val="16"/>
              </w:rPr>
            </w:pPr>
            <w:r w:rsidRPr="001814B4">
              <w:rPr>
                <w:sz w:val="16"/>
                <w:szCs w:val="16"/>
              </w:rPr>
              <w:t>Any employer, including self-employers, that has employees who are compensated in excess of $200,000 in a calendar year</w:t>
            </w:r>
          </w:p>
        </w:tc>
        <w:tc>
          <w:tcPr>
            <w:tcW w:w="2070" w:type="dxa"/>
            <w:shd w:val="clear" w:color="auto" w:fill="E5DFEC" w:themeFill="accent4" w:themeFillTint="33"/>
            <w:vAlign w:val="center"/>
          </w:tcPr>
          <w:p w14:paraId="6838973B" w14:textId="155DC823" w:rsidR="002E4C8F" w:rsidRPr="000A4814" w:rsidRDefault="002E4C8F" w:rsidP="000A4814">
            <w:pPr>
              <w:jc w:val="center"/>
              <w:rPr>
                <w:sz w:val="16"/>
                <w:szCs w:val="16"/>
              </w:rPr>
            </w:pPr>
            <w:r w:rsidRPr="000A4814">
              <w:rPr>
                <w:sz w:val="16"/>
                <w:szCs w:val="16"/>
              </w:rPr>
              <w:t xml:space="preserve">When you file your taxes – no later than </w:t>
            </w:r>
            <w:r w:rsidRPr="000A4814">
              <w:rPr>
                <w:b/>
                <w:sz w:val="16"/>
                <w:szCs w:val="16"/>
              </w:rPr>
              <w:t>April 18, 2017</w:t>
            </w:r>
          </w:p>
        </w:tc>
      </w:tr>
      <w:tr w:rsidR="007A2359" w:rsidRPr="001814B4" w14:paraId="482742D4" w14:textId="77777777" w:rsidTr="000A4814">
        <w:trPr>
          <w:trHeight w:val="1033"/>
        </w:trPr>
        <w:tc>
          <w:tcPr>
            <w:tcW w:w="810" w:type="dxa"/>
          </w:tcPr>
          <w:p w14:paraId="34EF19B8" w14:textId="77777777" w:rsidR="007A2359" w:rsidRDefault="007A2359" w:rsidP="007A2359">
            <w:pPr>
              <w:jc w:val="center"/>
              <w:rPr>
                <w:sz w:val="16"/>
                <w:szCs w:val="16"/>
              </w:rPr>
            </w:pPr>
          </w:p>
          <w:p w14:paraId="6A0F3402" w14:textId="53BA8880" w:rsidR="00272612" w:rsidRPr="001814B4" w:rsidRDefault="00272612" w:rsidP="007A2359">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6137C7A" wp14:editId="249B3654">
                      <wp:extent cx="236220" cy="236220"/>
                      <wp:effectExtent l="0" t="0" r="5080" b="5080"/>
                      <wp:docPr id="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33" name="Group 39"/>
                              <wpg:cNvGrpSpPr>
                                <a:grpSpLocks/>
                              </wpg:cNvGrpSpPr>
                              <wpg:grpSpPr bwMode="auto">
                                <a:xfrm>
                                  <a:off x="10" y="10"/>
                                  <a:ext cx="352" cy="352"/>
                                  <a:chOff x="10" y="10"/>
                                  <a:chExt cx="352" cy="352"/>
                                </a:xfrm>
                              </wpg:grpSpPr>
                              <wps:wsp>
                                <wps:cNvPr id="34" name="Freeform 40"/>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D7B498" id="Group 38"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">
                      <v:group id="Group 39"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loADcUAAADbAAAA&#10;DwAAAAAAAAAAAAAAAACpAgAAZHJzL2Rvd25yZXYueG1sUEsFBgAAAAAEAAQA+gAAAJsDAAAAAA==&#10;">
                        <v:shape id="Freeform 40"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r3ZZxQAA&#10;ANsAAAAPAAAAZHJzL2Rvd25yZXYueG1sRI9La8MwEITvgf4HsYVeQi23DaG4UUwxxJjQSx6X3BZp&#10;/aDWylhq7P77qFDIcZiZb5hNPtteXGn0nWMFL0kKglg703Gj4HzaPb+D8AHZYO+YFPySh3z7sNhg&#10;ZtzEB7oeQyMihH2GCtoQhkxKr1uy6BM3EEevdqPFEOXYSDPiFOG2l69pupYWO44LLQ5UtKS/jz9W&#10;AV7WjUn35a66fE3lXJ/1cllopZ4e588PEIHmcA//tyuj4G0Ff1/iD5Db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vdlnFAAAA2wAAAA8AAAAAAAAAAAAAAAAAlwIAAGRycy9k&#10;b3ducmV2LnhtbFBLBQYAAAAABAAEAPUAAACJAwAAAAA=&#10;" path="m0,352l352,352,352,,,,,352xe" filled="f" strokecolor="#231f20" strokeweight="1pt">
                          <v:path arrowok="t" o:connecttype="custom" o:connectlocs="0,362;352,362;352,10;0,10;0,362" o:connectangles="0,0,0,0,0"/>
                        </v:shape>
                      </v:group>
                      <w10:anchorlock/>
                    </v:group>
                  </w:pict>
                </mc:Fallback>
              </mc:AlternateContent>
            </w:r>
          </w:p>
        </w:tc>
        <w:tc>
          <w:tcPr>
            <w:tcW w:w="1530" w:type="dxa"/>
            <w:shd w:val="clear" w:color="auto" w:fill="DBE5F1" w:themeFill="accent1" w:themeFillTint="33"/>
            <w:vAlign w:val="center"/>
          </w:tcPr>
          <w:p w14:paraId="644B1A26" w14:textId="0E62BB77" w:rsidR="007A2359" w:rsidRPr="001814B4" w:rsidRDefault="007A2359" w:rsidP="007A2359">
            <w:pPr>
              <w:jc w:val="center"/>
              <w:rPr>
                <w:sz w:val="16"/>
                <w:szCs w:val="16"/>
              </w:rPr>
            </w:pPr>
            <w:r>
              <w:rPr>
                <w:rFonts w:eastAsia="Lucida Sans" w:cs="Lucida Sans"/>
                <w:color w:val="231F20"/>
                <w:w w:val="95"/>
                <w:sz w:val="16"/>
                <w:szCs w:val="16"/>
              </w:rPr>
              <w:t>Health Insurance Exchange</w:t>
            </w:r>
            <w:r w:rsidR="00063C99">
              <w:rPr>
                <w:rFonts w:eastAsia="Lucida Sans" w:cs="Lucida Sans"/>
                <w:color w:val="231F20"/>
                <w:w w:val="95"/>
                <w:sz w:val="16"/>
                <w:szCs w:val="16"/>
              </w:rPr>
              <w:t xml:space="preserve"> Notice</w:t>
            </w:r>
          </w:p>
        </w:tc>
        <w:tc>
          <w:tcPr>
            <w:tcW w:w="4320" w:type="dxa"/>
            <w:shd w:val="clear" w:color="auto" w:fill="FDE9D9" w:themeFill="accent6" w:themeFillTint="33"/>
          </w:tcPr>
          <w:p w14:paraId="4AFC4400" w14:textId="0E25E25C" w:rsidR="007A2359" w:rsidRDefault="007A2359" w:rsidP="007A2359">
            <w:pPr>
              <w:pStyle w:val="ListParagraph"/>
              <w:numPr>
                <w:ilvl w:val="0"/>
                <w:numId w:val="35"/>
              </w:numPr>
              <w:rPr>
                <w:sz w:val="16"/>
                <w:szCs w:val="16"/>
              </w:rPr>
            </w:pPr>
            <w:r>
              <w:rPr>
                <w:sz w:val="16"/>
                <w:szCs w:val="16"/>
              </w:rPr>
              <w:t>Provide employees with information about the existence of Health Insurance Exchanges, including notice that the employee may lose employer health plan contributions if the employee buys coverage through the Exchange</w:t>
            </w:r>
          </w:p>
          <w:p w14:paraId="5E69AE93" w14:textId="77777777" w:rsidR="00F71D1F" w:rsidRDefault="00F71D1F" w:rsidP="007A2359">
            <w:pPr>
              <w:pStyle w:val="ListParagraph"/>
              <w:numPr>
                <w:ilvl w:val="0"/>
                <w:numId w:val="35"/>
              </w:numPr>
              <w:rPr>
                <w:sz w:val="16"/>
                <w:szCs w:val="16"/>
              </w:rPr>
            </w:pPr>
            <w:r>
              <w:rPr>
                <w:sz w:val="16"/>
                <w:szCs w:val="16"/>
              </w:rPr>
              <w:t>Give contact information for these Exchanges</w:t>
            </w:r>
          </w:p>
          <w:p w14:paraId="30371373" w14:textId="175B1E5D" w:rsidR="00E56BF3" w:rsidRPr="001814B4" w:rsidRDefault="00E56BF3" w:rsidP="007A2359">
            <w:pPr>
              <w:pStyle w:val="ListParagraph"/>
              <w:numPr>
                <w:ilvl w:val="0"/>
                <w:numId w:val="35"/>
              </w:numPr>
              <w:rPr>
                <w:sz w:val="16"/>
                <w:szCs w:val="16"/>
              </w:rPr>
            </w:pPr>
            <w:r>
              <w:rPr>
                <w:sz w:val="16"/>
                <w:szCs w:val="16"/>
              </w:rPr>
              <w:t>Must be given to all new employees</w:t>
            </w:r>
          </w:p>
        </w:tc>
        <w:tc>
          <w:tcPr>
            <w:tcW w:w="2430" w:type="dxa"/>
            <w:shd w:val="clear" w:color="auto" w:fill="EAF1DD" w:themeFill="accent3" w:themeFillTint="33"/>
          </w:tcPr>
          <w:p w14:paraId="4BF1EEFB" w14:textId="39A21CB6" w:rsidR="007A2359" w:rsidRPr="001814B4" w:rsidRDefault="00F71D1F" w:rsidP="004C74AC">
            <w:pPr>
              <w:rPr>
                <w:sz w:val="16"/>
                <w:szCs w:val="16"/>
              </w:rPr>
            </w:pPr>
            <w:r w:rsidRPr="001814B4">
              <w:rPr>
                <w:sz w:val="16"/>
                <w:szCs w:val="16"/>
              </w:rPr>
              <w:t xml:space="preserve">Any employer that provides </w:t>
            </w:r>
            <w:r w:rsidR="004C74AC">
              <w:rPr>
                <w:sz w:val="16"/>
                <w:szCs w:val="16"/>
              </w:rPr>
              <w:t xml:space="preserve">a </w:t>
            </w:r>
            <w:r w:rsidRPr="001814B4">
              <w:rPr>
                <w:sz w:val="16"/>
                <w:szCs w:val="16"/>
              </w:rPr>
              <w:t>group health plan</w:t>
            </w:r>
          </w:p>
        </w:tc>
        <w:tc>
          <w:tcPr>
            <w:tcW w:w="2070" w:type="dxa"/>
            <w:shd w:val="clear" w:color="auto" w:fill="E5DFEC" w:themeFill="accent4" w:themeFillTint="33"/>
            <w:vAlign w:val="center"/>
          </w:tcPr>
          <w:p w14:paraId="1B69E29C" w14:textId="34D3558A" w:rsidR="007A2359" w:rsidRPr="000A4814" w:rsidRDefault="007A2359" w:rsidP="007A2359">
            <w:pPr>
              <w:jc w:val="center"/>
              <w:rPr>
                <w:sz w:val="16"/>
                <w:szCs w:val="16"/>
              </w:rPr>
            </w:pPr>
            <w:r>
              <w:rPr>
                <w:sz w:val="16"/>
                <w:szCs w:val="16"/>
              </w:rPr>
              <w:t xml:space="preserve">Must be provided to each new employee at the time of hiring, </w:t>
            </w:r>
            <w:r w:rsidRPr="007A2359">
              <w:rPr>
                <w:b/>
                <w:sz w:val="16"/>
                <w:szCs w:val="16"/>
              </w:rPr>
              <w:t>within 14 days</w:t>
            </w:r>
            <w:r>
              <w:rPr>
                <w:sz w:val="16"/>
                <w:szCs w:val="16"/>
              </w:rPr>
              <w:t xml:space="preserve"> of their start date</w:t>
            </w:r>
          </w:p>
        </w:tc>
      </w:tr>
    </w:tbl>
    <w:p w14:paraId="7650FB14" w14:textId="637564F1" w:rsidR="002E4C8F" w:rsidRDefault="00C103E1">
      <w:r>
        <w:rPr>
          <w:noProof/>
          <w:sz w:val="16"/>
          <w:szCs w:val="16"/>
        </w:rPr>
        <w:drawing>
          <wp:anchor distT="0" distB="0" distL="114300" distR="114300" simplePos="0" relativeHeight="251667456" behindDoc="0" locked="0" layoutInCell="1" allowOverlap="1" wp14:anchorId="29AE7008" wp14:editId="625AD0CF">
            <wp:simplePos x="0" y="0"/>
            <wp:positionH relativeFrom="column">
              <wp:posOffset>1991914</wp:posOffset>
            </wp:positionH>
            <wp:positionV relativeFrom="paragraph">
              <wp:posOffset>8685098</wp:posOffset>
            </wp:positionV>
            <wp:extent cx="1469390" cy="4826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Spec="center" w:tblpY="-179"/>
        <w:tblW w:w="11160" w:type="dxa"/>
        <w:jc w:val="center"/>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2E4C8F" w:rsidRPr="001814B4" w14:paraId="630D2603" w14:textId="77777777" w:rsidTr="000A4814">
        <w:trPr>
          <w:jc w:val="center"/>
        </w:trPr>
        <w:tc>
          <w:tcPr>
            <w:tcW w:w="810" w:type="dxa"/>
            <w:tcBorders>
              <w:top w:val="single" w:sz="4" w:space="0" w:color="auto"/>
            </w:tcBorders>
            <w:shd w:val="clear" w:color="auto" w:fill="FFFFFF" w:themeFill="background1"/>
          </w:tcPr>
          <w:p w14:paraId="4F0BD5A0" w14:textId="77777777" w:rsidR="002E4C8F" w:rsidRPr="004F068A" w:rsidRDefault="002E4C8F" w:rsidP="000A4814">
            <w:pPr>
              <w:rPr>
                <w:b/>
                <w:sz w:val="16"/>
                <w:szCs w:val="16"/>
              </w:rPr>
            </w:pPr>
            <w:r w:rsidRPr="004F068A">
              <w:rPr>
                <w:b/>
                <w:sz w:val="16"/>
                <w:szCs w:val="16"/>
              </w:rPr>
              <w:lastRenderedPageBreak/>
              <w:t>Checklist</w:t>
            </w:r>
          </w:p>
        </w:tc>
        <w:tc>
          <w:tcPr>
            <w:tcW w:w="1530" w:type="dxa"/>
            <w:tcBorders>
              <w:top w:val="single" w:sz="4" w:space="0" w:color="auto"/>
            </w:tcBorders>
            <w:shd w:val="clear" w:color="auto" w:fill="B8CCE4" w:themeFill="accent1" w:themeFillTint="66"/>
          </w:tcPr>
          <w:p w14:paraId="140F2F33" w14:textId="77777777" w:rsidR="002E4C8F" w:rsidRPr="004F068A" w:rsidRDefault="002E4C8F" w:rsidP="000A4814">
            <w:pPr>
              <w:rPr>
                <w:b/>
                <w:sz w:val="16"/>
                <w:szCs w:val="16"/>
              </w:rPr>
            </w:pPr>
            <w:r w:rsidRPr="004F068A">
              <w:rPr>
                <w:b/>
                <w:sz w:val="16"/>
                <w:szCs w:val="16"/>
              </w:rPr>
              <w:t>Regulation</w:t>
            </w:r>
          </w:p>
        </w:tc>
        <w:tc>
          <w:tcPr>
            <w:tcW w:w="4320" w:type="dxa"/>
            <w:tcBorders>
              <w:top w:val="single" w:sz="4" w:space="0" w:color="auto"/>
            </w:tcBorders>
            <w:shd w:val="clear" w:color="auto" w:fill="FBD4B4" w:themeFill="accent6" w:themeFillTint="66"/>
          </w:tcPr>
          <w:p w14:paraId="2592635D" w14:textId="77777777" w:rsidR="002E4C8F" w:rsidRPr="004F068A" w:rsidRDefault="002E4C8F" w:rsidP="000A4814">
            <w:pPr>
              <w:rPr>
                <w:b/>
                <w:sz w:val="16"/>
                <w:szCs w:val="16"/>
              </w:rPr>
            </w:pPr>
            <w:r w:rsidRPr="004F068A">
              <w:rPr>
                <w:b/>
                <w:sz w:val="16"/>
                <w:szCs w:val="16"/>
              </w:rPr>
              <w:t>To Do List</w:t>
            </w:r>
          </w:p>
        </w:tc>
        <w:tc>
          <w:tcPr>
            <w:tcW w:w="2430" w:type="dxa"/>
            <w:tcBorders>
              <w:top w:val="single" w:sz="4" w:space="0" w:color="auto"/>
            </w:tcBorders>
            <w:shd w:val="clear" w:color="auto" w:fill="D6E3BC" w:themeFill="accent3" w:themeFillTint="66"/>
          </w:tcPr>
          <w:p w14:paraId="7BFAA439" w14:textId="77777777" w:rsidR="002E4C8F" w:rsidRPr="004F068A" w:rsidRDefault="002E4C8F" w:rsidP="000A4814">
            <w:pPr>
              <w:rPr>
                <w:b/>
                <w:sz w:val="16"/>
                <w:szCs w:val="16"/>
              </w:rPr>
            </w:pPr>
            <w:r w:rsidRPr="004F068A">
              <w:rPr>
                <w:b/>
                <w:sz w:val="16"/>
                <w:szCs w:val="16"/>
              </w:rPr>
              <w:t xml:space="preserve">Relevant </w:t>
            </w:r>
            <w:proofErr w:type="gramStart"/>
            <w:r w:rsidRPr="004F068A">
              <w:rPr>
                <w:b/>
                <w:sz w:val="16"/>
                <w:szCs w:val="16"/>
              </w:rPr>
              <w:t>For</w:t>
            </w:r>
            <w:proofErr w:type="gramEnd"/>
            <w:r w:rsidRPr="004F068A">
              <w:rPr>
                <w:b/>
                <w:sz w:val="16"/>
                <w:szCs w:val="16"/>
              </w:rPr>
              <w:t xml:space="preserve"> </w:t>
            </w:r>
          </w:p>
        </w:tc>
        <w:tc>
          <w:tcPr>
            <w:tcW w:w="2070" w:type="dxa"/>
            <w:tcBorders>
              <w:top w:val="single" w:sz="4" w:space="0" w:color="auto"/>
            </w:tcBorders>
            <w:shd w:val="clear" w:color="auto" w:fill="CCC0D9" w:themeFill="accent4" w:themeFillTint="66"/>
          </w:tcPr>
          <w:p w14:paraId="597B1CCF" w14:textId="77777777" w:rsidR="002E4C8F" w:rsidRPr="004F068A" w:rsidRDefault="002E4C8F" w:rsidP="000A4814">
            <w:pPr>
              <w:rPr>
                <w:b/>
                <w:sz w:val="16"/>
                <w:szCs w:val="16"/>
              </w:rPr>
            </w:pPr>
            <w:r w:rsidRPr="004F068A">
              <w:rPr>
                <w:b/>
                <w:sz w:val="16"/>
                <w:szCs w:val="16"/>
              </w:rPr>
              <w:t>Due Date</w:t>
            </w:r>
          </w:p>
        </w:tc>
      </w:tr>
      <w:tr w:rsidR="004307AD" w:rsidRPr="001814B4" w14:paraId="10117DF3" w14:textId="77777777" w:rsidTr="0056280D">
        <w:trPr>
          <w:trHeight w:val="1105"/>
          <w:jc w:val="center"/>
        </w:trPr>
        <w:tc>
          <w:tcPr>
            <w:tcW w:w="810" w:type="dxa"/>
          </w:tcPr>
          <w:p w14:paraId="62CD7B09" w14:textId="77777777" w:rsidR="000A4814" w:rsidRDefault="000A4814" w:rsidP="000A4814">
            <w:pPr>
              <w:jc w:val="center"/>
              <w:rPr>
                <w:sz w:val="16"/>
                <w:szCs w:val="16"/>
              </w:rPr>
            </w:pPr>
          </w:p>
          <w:p w14:paraId="003F5FC3" w14:textId="2D6DA7DC" w:rsidR="004307AD" w:rsidRPr="001814B4" w:rsidRDefault="000A4814" w:rsidP="000A4814">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7F6A2EFD" wp14:editId="67669132">
                      <wp:extent cx="236220" cy="236220"/>
                      <wp:effectExtent l="0" t="0" r="11430" b="11430"/>
                      <wp:docPr id="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11" name="Group 30"/>
                              <wpg:cNvGrpSpPr>
                                <a:grpSpLocks/>
                              </wpg:cNvGrpSpPr>
                              <wpg:grpSpPr bwMode="auto">
                                <a:xfrm>
                                  <a:off x="10" y="10"/>
                                  <a:ext cx="352" cy="352"/>
                                  <a:chOff x="10" y="10"/>
                                  <a:chExt cx="352" cy="352"/>
                                </a:xfrm>
                              </wpg:grpSpPr>
                              <wps:wsp>
                                <wps:cNvPr id="12" name="Freeform 31"/>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4594389" id="Group 29"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">
                      <v:group id="Group 30"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31"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" path="m,352r352,l352,,,,,352xe" filled="f" strokecolor="#231f20" strokeweight="1pt">
                          <v:path arrowok="t" o:connecttype="custom" o:connectlocs="0,362;352,362;352,10;0,10;0,362" o:connectangles="0,0,0,0,0"/>
                        </v:shape>
                      </v:group>
                      <w10:anchorlock/>
                    </v:group>
                  </w:pict>
                </mc:Fallback>
              </mc:AlternateContent>
            </w:r>
          </w:p>
        </w:tc>
        <w:tc>
          <w:tcPr>
            <w:tcW w:w="1530" w:type="dxa"/>
            <w:shd w:val="clear" w:color="auto" w:fill="DBE5F1" w:themeFill="accent1" w:themeFillTint="33"/>
            <w:vAlign w:val="center"/>
          </w:tcPr>
          <w:p w14:paraId="1A495B8A" w14:textId="611BE1AB" w:rsidR="004307AD" w:rsidRPr="001814B4" w:rsidRDefault="004307AD" w:rsidP="000A4814">
            <w:pPr>
              <w:jc w:val="center"/>
              <w:rPr>
                <w:sz w:val="16"/>
                <w:szCs w:val="16"/>
              </w:rPr>
            </w:pPr>
            <w:r w:rsidRPr="001814B4">
              <w:rPr>
                <w:sz w:val="16"/>
                <w:szCs w:val="16"/>
              </w:rPr>
              <w:t>Medical Loss Ratio (MLR) Rebates</w:t>
            </w:r>
          </w:p>
        </w:tc>
        <w:tc>
          <w:tcPr>
            <w:tcW w:w="4320" w:type="dxa"/>
            <w:shd w:val="clear" w:color="auto" w:fill="FDE9D9" w:themeFill="accent6" w:themeFillTint="33"/>
          </w:tcPr>
          <w:p w14:paraId="0B496A3F" w14:textId="7AA8CFA2" w:rsidR="004307AD" w:rsidRPr="001814B4" w:rsidRDefault="004307AD" w:rsidP="000A4814">
            <w:pPr>
              <w:pStyle w:val="ListParagraph"/>
              <w:numPr>
                <w:ilvl w:val="0"/>
                <w:numId w:val="6"/>
              </w:numPr>
              <w:rPr>
                <w:sz w:val="16"/>
                <w:szCs w:val="16"/>
              </w:rPr>
            </w:pPr>
            <w:r w:rsidRPr="001814B4">
              <w:rPr>
                <w:sz w:val="16"/>
                <w:szCs w:val="16"/>
              </w:rPr>
              <w:t>Distribute rebates received from insurance companies to eligible plan enrollees as appropriate</w:t>
            </w:r>
          </w:p>
        </w:tc>
        <w:tc>
          <w:tcPr>
            <w:tcW w:w="2430" w:type="dxa"/>
            <w:shd w:val="clear" w:color="auto" w:fill="EAF1DD" w:themeFill="accent3" w:themeFillTint="33"/>
          </w:tcPr>
          <w:p w14:paraId="39327483" w14:textId="77777777" w:rsidR="004307AD" w:rsidRDefault="004307AD" w:rsidP="000A4814">
            <w:pPr>
              <w:pStyle w:val="ListParagraph"/>
              <w:numPr>
                <w:ilvl w:val="0"/>
                <w:numId w:val="35"/>
              </w:numPr>
              <w:rPr>
                <w:sz w:val="16"/>
                <w:szCs w:val="16"/>
              </w:rPr>
            </w:pPr>
            <w:r w:rsidRPr="001814B4">
              <w:rPr>
                <w:sz w:val="16"/>
                <w:szCs w:val="16"/>
              </w:rPr>
              <w:t>Eligible employees enrolled in company sponsored health plan</w:t>
            </w:r>
          </w:p>
          <w:p w14:paraId="1A7D9BB5" w14:textId="5FAC8667" w:rsidR="004307AD" w:rsidRPr="001814B4" w:rsidRDefault="004307AD" w:rsidP="000A4814">
            <w:pPr>
              <w:rPr>
                <w:sz w:val="16"/>
                <w:szCs w:val="16"/>
              </w:rPr>
            </w:pPr>
            <w:r w:rsidRPr="005E0F43">
              <w:rPr>
                <w:sz w:val="16"/>
                <w:szCs w:val="16"/>
              </w:rPr>
              <w:t>Does not apply to employers who operate self-insured plans</w:t>
            </w:r>
          </w:p>
        </w:tc>
        <w:tc>
          <w:tcPr>
            <w:tcW w:w="2070" w:type="dxa"/>
            <w:shd w:val="clear" w:color="auto" w:fill="E5DFEC" w:themeFill="accent4" w:themeFillTint="33"/>
            <w:vAlign w:val="center"/>
          </w:tcPr>
          <w:p w14:paraId="5FCB29DA" w14:textId="78ACFBD3" w:rsidR="004307AD" w:rsidRPr="000A4814" w:rsidRDefault="004307AD" w:rsidP="000A4814">
            <w:pPr>
              <w:jc w:val="center"/>
              <w:rPr>
                <w:b/>
                <w:sz w:val="16"/>
                <w:szCs w:val="16"/>
              </w:rPr>
            </w:pPr>
            <w:r w:rsidRPr="000A4814">
              <w:rPr>
                <w:b/>
                <w:sz w:val="16"/>
                <w:szCs w:val="16"/>
              </w:rPr>
              <w:t>On or before September 30, 2017</w:t>
            </w:r>
          </w:p>
        </w:tc>
      </w:tr>
      <w:tr w:rsidR="0056280D" w:rsidRPr="001814B4" w14:paraId="053EBEF7" w14:textId="77777777" w:rsidTr="00272612">
        <w:trPr>
          <w:trHeight w:val="1204"/>
          <w:jc w:val="center"/>
        </w:trPr>
        <w:tc>
          <w:tcPr>
            <w:tcW w:w="810" w:type="dxa"/>
          </w:tcPr>
          <w:p w14:paraId="5330BC4E" w14:textId="77777777" w:rsidR="0056280D" w:rsidRDefault="0056280D" w:rsidP="000A4814">
            <w:pPr>
              <w:jc w:val="center"/>
              <w:rPr>
                <w:sz w:val="16"/>
                <w:szCs w:val="16"/>
              </w:rPr>
            </w:pPr>
          </w:p>
          <w:p w14:paraId="37020EFA" w14:textId="080E8D82" w:rsidR="0056280D" w:rsidRDefault="0056280D" w:rsidP="000A4814">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15771F8" wp14:editId="02BC0459">
                      <wp:extent cx="236220" cy="236220"/>
                      <wp:effectExtent l="0" t="0" r="11430" b="11430"/>
                      <wp:docPr id="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 name="Group 30"/>
                              <wpg:cNvGrpSpPr>
                                <a:grpSpLocks/>
                              </wpg:cNvGrpSpPr>
                              <wpg:grpSpPr bwMode="auto">
                                <a:xfrm>
                                  <a:off x="10" y="10"/>
                                  <a:ext cx="352" cy="352"/>
                                  <a:chOff x="10" y="10"/>
                                  <a:chExt cx="352" cy="352"/>
                                </a:xfrm>
                              </wpg:grpSpPr>
                              <wps:wsp>
                                <wps:cNvPr id="13" name="Freeform 31"/>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046CFE" id="Group 29"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">
                      <v:group id="Group 30"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 id="Freeform 31"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87JNwgAA&#10;ANsAAAAPAAAAZHJzL2Rvd25yZXYueG1sRE9Na8JAEL0X/A/LCF6C2WhBSnSVIihBeqnNJbdhd0xC&#10;s7Mhu5r033eFQm/zeJ+zO0y2Ew8afOtYwSrNQBBrZ1quFZRfp+UbCB+QDXaOScEPeTjsZy87zI0b&#10;+ZMe11CLGMI+RwVNCH0updcNWfSp64kjd3ODxRDhUEsz4BjDbSfXWbaRFluODQ32dGxIf1/vVgFW&#10;m9pkl/OpqD7G83QrdZIctVKL+fS+BRFoCv/iP3dh4vxXeP4SD5D7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zsk3CAAAA2wAAAA8AAAAAAAAAAAAAAAAAlwIAAGRycy9kb3du&#10;cmV2LnhtbFBLBQYAAAAABAAEAPUAAACGAwAAAAA=&#10;" path="m0,352l352,352,352,,,,,352xe" filled="f" strokecolor="#231f20" strokeweight="1pt">
                          <v:path arrowok="t" o:connecttype="custom" o:connectlocs="0,362;352,362;352,10;0,10;0,362" o:connectangles="0,0,0,0,0"/>
                        </v:shape>
                      </v:group>
                      <w10:anchorlock/>
                    </v:group>
                  </w:pict>
                </mc:Fallback>
              </mc:AlternateContent>
            </w:r>
          </w:p>
        </w:tc>
        <w:tc>
          <w:tcPr>
            <w:tcW w:w="1530" w:type="dxa"/>
            <w:shd w:val="clear" w:color="auto" w:fill="DBE5F1" w:themeFill="accent1" w:themeFillTint="33"/>
            <w:vAlign w:val="center"/>
          </w:tcPr>
          <w:p w14:paraId="65054EC1" w14:textId="01FF883A" w:rsidR="0056280D" w:rsidRPr="001814B4" w:rsidRDefault="0056280D" w:rsidP="000A4814">
            <w:pPr>
              <w:jc w:val="center"/>
              <w:rPr>
                <w:sz w:val="16"/>
                <w:szCs w:val="16"/>
              </w:rPr>
            </w:pPr>
            <w:r>
              <w:rPr>
                <w:sz w:val="16"/>
                <w:szCs w:val="16"/>
              </w:rPr>
              <w:t>Notice of Patient Protections</w:t>
            </w:r>
          </w:p>
        </w:tc>
        <w:tc>
          <w:tcPr>
            <w:tcW w:w="4320" w:type="dxa"/>
            <w:shd w:val="clear" w:color="auto" w:fill="FDE9D9" w:themeFill="accent6" w:themeFillTint="33"/>
          </w:tcPr>
          <w:p w14:paraId="17AB3C53" w14:textId="3EE5485F" w:rsidR="0056280D" w:rsidRPr="001814B4" w:rsidRDefault="0056280D" w:rsidP="000A4814">
            <w:pPr>
              <w:pStyle w:val="ListParagraph"/>
              <w:numPr>
                <w:ilvl w:val="0"/>
                <w:numId w:val="6"/>
              </w:numPr>
              <w:rPr>
                <w:sz w:val="16"/>
                <w:szCs w:val="16"/>
              </w:rPr>
            </w:pPr>
            <w:r>
              <w:rPr>
                <w:sz w:val="16"/>
                <w:szCs w:val="16"/>
              </w:rPr>
              <w:t>Prepare a notice that informs participants of the plan’s terms regarding designation of a primary care provider for all plan participants</w:t>
            </w:r>
          </w:p>
        </w:tc>
        <w:tc>
          <w:tcPr>
            <w:tcW w:w="2430" w:type="dxa"/>
            <w:shd w:val="clear" w:color="auto" w:fill="EAF1DD" w:themeFill="accent3" w:themeFillTint="33"/>
          </w:tcPr>
          <w:p w14:paraId="1F35F972" w14:textId="321210C3" w:rsidR="0056280D" w:rsidRPr="0056280D" w:rsidRDefault="0056280D" w:rsidP="0056280D">
            <w:pPr>
              <w:rPr>
                <w:sz w:val="16"/>
                <w:szCs w:val="16"/>
              </w:rPr>
            </w:pPr>
            <w:r>
              <w:rPr>
                <w:sz w:val="16"/>
                <w:szCs w:val="16"/>
              </w:rPr>
              <w:t xml:space="preserve">Any employer with </w:t>
            </w:r>
            <w:r w:rsidR="00272612">
              <w:rPr>
                <w:sz w:val="16"/>
                <w:szCs w:val="16"/>
              </w:rPr>
              <w:t>non-grandfathered group health plans with 2 or more participants that requires the designation of a participating primary care provider</w:t>
            </w:r>
          </w:p>
        </w:tc>
        <w:tc>
          <w:tcPr>
            <w:tcW w:w="2070" w:type="dxa"/>
            <w:shd w:val="clear" w:color="auto" w:fill="E5DFEC" w:themeFill="accent4" w:themeFillTint="33"/>
            <w:vAlign w:val="center"/>
          </w:tcPr>
          <w:p w14:paraId="74AF5437" w14:textId="5A0F2A86" w:rsidR="0056280D" w:rsidRPr="00272612" w:rsidRDefault="00272612" w:rsidP="000A4814">
            <w:pPr>
              <w:jc w:val="center"/>
              <w:rPr>
                <w:sz w:val="16"/>
                <w:szCs w:val="16"/>
              </w:rPr>
            </w:pPr>
            <w:r>
              <w:rPr>
                <w:sz w:val="16"/>
                <w:szCs w:val="16"/>
              </w:rPr>
              <w:t xml:space="preserve">Whenever a participant is </w:t>
            </w:r>
            <w:r w:rsidRPr="00A11CF5">
              <w:rPr>
                <w:b/>
                <w:sz w:val="16"/>
                <w:szCs w:val="16"/>
              </w:rPr>
              <w:t>provide</w:t>
            </w:r>
            <w:r w:rsidR="00A11CF5" w:rsidRPr="00A11CF5">
              <w:rPr>
                <w:b/>
                <w:sz w:val="16"/>
                <w:szCs w:val="16"/>
              </w:rPr>
              <w:t>d</w:t>
            </w:r>
            <w:r w:rsidRPr="00A11CF5">
              <w:rPr>
                <w:b/>
                <w:sz w:val="16"/>
                <w:szCs w:val="16"/>
              </w:rPr>
              <w:t xml:space="preserve"> with a SPD</w:t>
            </w:r>
          </w:p>
        </w:tc>
      </w:tr>
      <w:tr w:rsidR="004307AD" w:rsidRPr="001814B4" w14:paraId="79BC8EDE" w14:textId="77777777" w:rsidTr="00557089">
        <w:trPr>
          <w:trHeight w:val="1951"/>
          <w:jc w:val="center"/>
        </w:trPr>
        <w:tc>
          <w:tcPr>
            <w:tcW w:w="810" w:type="dxa"/>
          </w:tcPr>
          <w:p w14:paraId="1A70F57F" w14:textId="77777777" w:rsidR="000A4814" w:rsidRDefault="000A4814" w:rsidP="000A4814">
            <w:pPr>
              <w:jc w:val="center"/>
              <w:rPr>
                <w:sz w:val="16"/>
                <w:szCs w:val="16"/>
              </w:rPr>
            </w:pPr>
          </w:p>
          <w:p w14:paraId="139FE5B0" w14:textId="7FF5F97C" w:rsidR="004307AD" w:rsidRPr="001814B4" w:rsidRDefault="004307AD" w:rsidP="000A4814">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64DD1689" wp14:editId="29FB6C12">
                      <wp:extent cx="236220" cy="236220"/>
                      <wp:effectExtent l="0" t="0" r="11430" b="11430"/>
                      <wp:docPr id="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8" name="Group 30"/>
                              <wpg:cNvGrpSpPr>
                                <a:grpSpLocks/>
                              </wpg:cNvGrpSpPr>
                              <wpg:grpSpPr bwMode="auto">
                                <a:xfrm>
                                  <a:off x="10" y="10"/>
                                  <a:ext cx="352" cy="352"/>
                                  <a:chOff x="10" y="10"/>
                                  <a:chExt cx="352" cy="352"/>
                                </a:xfrm>
                              </wpg:grpSpPr>
                              <wps:wsp>
                                <wps:cNvPr id="9" name="Freeform 31"/>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21FD5AC5" id="Group 29"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">
                      <v:group id="Group 30"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1"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" path="m,352r352,l352,,,,,352xe" filled="f" strokecolor="#231f20" strokeweight="1pt">
                          <v:path arrowok="t" o:connecttype="custom" o:connectlocs="0,362;352,362;352,10;0,10;0,362" o:connectangles="0,0,0,0,0"/>
                        </v:shape>
                      </v:group>
                      <w10:anchorlock/>
                    </v:group>
                  </w:pict>
                </mc:Fallback>
              </mc:AlternateContent>
            </w:r>
          </w:p>
        </w:tc>
        <w:tc>
          <w:tcPr>
            <w:tcW w:w="1530" w:type="dxa"/>
            <w:shd w:val="clear" w:color="auto" w:fill="DBE5F1" w:themeFill="accent1" w:themeFillTint="33"/>
            <w:vAlign w:val="center"/>
          </w:tcPr>
          <w:p w14:paraId="783B4C47" w14:textId="1F45C8C3" w:rsidR="004307AD" w:rsidRPr="001814B4" w:rsidRDefault="004307AD" w:rsidP="000A4814">
            <w:pPr>
              <w:jc w:val="center"/>
              <w:rPr>
                <w:sz w:val="16"/>
                <w:szCs w:val="16"/>
              </w:rPr>
            </w:pPr>
            <w:r w:rsidRPr="001814B4">
              <w:rPr>
                <w:sz w:val="16"/>
                <w:szCs w:val="16"/>
              </w:rPr>
              <w:t>Grandfathered Plan Status</w:t>
            </w:r>
          </w:p>
        </w:tc>
        <w:tc>
          <w:tcPr>
            <w:tcW w:w="4320" w:type="dxa"/>
            <w:shd w:val="clear" w:color="auto" w:fill="FDE9D9" w:themeFill="accent6" w:themeFillTint="33"/>
          </w:tcPr>
          <w:p w14:paraId="5333A519" w14:textId="77777777" w:rsidR="004307AD" w:rsidRPr="001814B4" w:rsidRDefault="004307AD" w:rsidP="000A4814">
            <w:pPr>
              <w:pStyle w:val="ListParagraph"/>
              <w:numPr>
                <w:ilvl w:val="0"/>
                <w:numId w:val="5"/>
              </w:numPr>
              <w:rPr>
                <w:sz w:val="16"/>
                <w:szCs w:val="16"/>
              </w:rPr>
            </w:pPr>
            <w:r w:rsidRPr="001814B4">
              <w:rPr>
                <w:sz w:val="16"/>
                <w:szCs w:val="16"/>
              </w:rPr>
              <w:t>Determine whether changes in reduced benefits or increased costs result in a loss of grandfathered status</w:t>
            </w:r>
          </w:p>
          <w:p w14:paraId="7F519C20" w14:textId="77777777" w:rsidR="004307AD" w:rsidRPr="001814B4" w:rsidRDefault="004307AD" w:rsidP="000A4814">
            <w:pPr>
              <w:pStyle w:val="ListParagraph"/>
              <w:numPr>
                <w:ilvl w:val="0"/>
                <w:numId w:val="5"/>
              </w:numPr>
              <w:rPr>
                <w:sz w:val="16"/>
                <w:szCs w:val="16"/>
              </w:rPr>
            </w:pPr>
            <w:r w:rsidRPr="001814B4">
              <w:rPr>
                <w:sz w:val="16"/>
                <w:szCs w:val="16"/>
              </w:rPr>
              <w:t>If the plan does lose its status, confirm the new plan design and benefits meet all ACA requirements</w:t>
            </w:r>
          </w:p>
          <w:p w14:paraId="78DF74FA" w14:textId="28A5D0B3" w:rsidR="004307AD" w:rsidRPr="001814B4" w:rsidRDefault="004307AD" w:rsidP="000A4814">
            <w:pPr>
              <w:pStyle w:val="ListParagraph"/>
              <w:numPr>
                <w:ilvl w:val="0"/>
                <w:numId w:val="5"/>
              </w:numPr>
              <w:rPr>
                <w:sz w:val="16"/>
                <w:szCs w:val="16"/>
              </w:rPr>
            </w:pPr>
            <w:r w:rsidRPr="001814B4">
              <w:rPr>
                <w:sz w:val="16"/>
                <w:szCs w:val="16"/>
              </w:rPr>
              <w:t xml:space="preserve">If the plan doesn’t lose its status provide all </w:t>
            </w:r>
            <w:r w:rsidR="00756686">
              <w:rPr>
                <w:sz w:val="16"/>
                <w:szCs w:val="16"/>
              </w:rPr>
              <w:t>plan participants and beneficiaries</w:t>
            </w:r>
            <w:r w:rsidRPr="001814B4">
              <w:rPr>
                <w:sz w:val="16"/>
                <w:szCs w:val="16"/>
              </w:rPr>
              <w:t xml:space="preserve"> with a </w:t>
            </w:r>
            <w:r w:rsidR="00756686">
              <w:rPr>
                <w:sz w:val="16"/>
                <w:szCs w:val="16"/>
              </w:rPr>
              <w:t>Disclosure</w:t>
            </w:r>
            <w:r w:rsidRPr="001814B4">
              <w:rPr>
                <w:sz w:val="16"/>
                <w:szCs w:val="16"/>
              </w:rPr>
              <w:t xml:space="preserve"> of Grandfathered Status</w:t>
            </w:r>
          </w:p>
          <w:p w14:paraId="15EA3A9A" w14:textId="2F9796AE" w:rsidR="004307AD" w:rsidRPr="001814B4" w:rsidRDefault="004307AD" w:rsidP="000A4814">
            <w:pPr>
              <w:pStyle w:val="ListParagraph"/>
              <w:numPr>
                <w:ilvl w:val="0"/>
                <w:numId w:val="6"/>
              </w:numPr>
              <w:rPr>
                <w:sz w:val="16"/>
                <w:szCs w:val="16"/>
              </w:rPr>
            </w:pPr>
            <w:r w:rsidRPr="001814B4">
              <w:rPr>
                <w:sz w:val="16"/>
                <w:szCs w:val="16"/>
              </w:rPr>
              <w:t>Keep all documents verifying the plan’s grandfathered status</w:t>
            </w:r>
          </w:p>
        </w:tc>
        <w:tc>
          <w:tcPr>
            <w:tcW w:w="2430" w:type="dxa"/>
            <w:shd w:val="clear" w:color="auto" w:fill="EAF1DD" w:themeFill="accent3" w:themeFillTint="33"/>
          </w:tcPr>
          <w:p w14:paraId="55D6F4B2" w14:textId="657C4E6D" w:rsidR="004307AD" w:rsidRPr="001814B4" w:rsidRDefault="004307AD" w:rsidP="000A4814">
            <w:pPr>
              <w:rPr>
                <w:sz w:val="16"/>
                <w:szCs w:val="16"/>
              </w:rPr>
            </w:pPr>
            <w:r w:rsidRPr="001814B4">
              <w:rPr>
                <w:sz w:val="16"/>
                <w:szCs w:val="16"/>
              </w:rPr>
              <w:t>Any employers with grandfathered healthcare plans</w:t>
            </w:r>
          </w:p>
        </w:tc>
        <w:tc>
          <w:tcPr>
            <w:tcW w:w="2070" w:type="dxa"/>
            <w:shd w:val="clear" w:color="auto" w:fill="E5DFEC" w:themeFill="accent4" w:themeFillTint="33"/>
            <w:vAlign w:val="center"/>
          </w:tcPr>
          <w:p w14:paraId="6476CF5D" w14:textId="77777777" w:rsidR="000A4814" w:rsidRDefault="004307AD" w:rsidP="000A4814">
            <w:pPr>
              <w:jc w:val="center"/>
              <w:rPr>
                <w:sz w:val="16"/>
                <w:szCs w:val="16"/>
              </w:rPr>
            </w:pPr>
            <w:r w:rsidRPr="001814B4">
              <w:rPr>
                <w:sz w:val="16"/>
                <w:szCs w:val="16"/>
              </w:rPr>
              <w:t xml:space="preserve">At the time of open enrollment – Between </w:t>
            </w:r>
          </w:p>
          <w:p w14:paraId="564F5C1A" w14:textId="627879D7" w:rsidR="004307AD" w:rsidRDefault="003462F3" w:rsidP="000A4814">
            <w:pPr>
              <w:jc w:val="center"/>
              <w:rPr>
                <w:b/>
                <w:sz w:val="16"/>
                <w:szCs w:val="16"/>
              </w:rPr>
            </w:pPr>
            <w:r>
              <w:rPr>
                <w:b/>
                <w:sz w:val="16"/>
                <w:szCs w:val="16"/>
              </w:rPr>
              <w:t>Nov. 1, 2017</w:t>
            </w:r>
            <w:r w:rsidR="0013188B">
              <w:rPr>
                <w:b/>
                <w:sz w:val="16"/>
                <w:szCs w:val="16"/>
              </w:rPr>
              <w:t xml:space="preserve"> and Jan. 3</w:t>
            </w:r>
            <w:r>
              <w:rPr>
                <w:b/>
                <w:sz w:val="16"/>
                <w:szCs w:val="16"/>
              </w:rPr>
              <w:t>1, 2018</w:t>
            </w:r>
          </w:p>
          <w:p w14:paraId="3D8D2C55" w14:textId="77777777" w:rsidR="00B13C23" w:rsidRDefault="00B13C23" w:rsidP="000A4814">
            <w:pPr>
              <w:jc w:val="center"/>
              <w:rPr>
                <w:b/>
                <w:sz w:val="16"/>
                <w:szCs w:val="16"/>
              </w:rPr>
            </w:pPr>
            <w:r>
              <w:rPr>
                <w:b/>
                <w:sz w:val="16"/>
                <w:szCs w:val="16"/>
              </w:rPr>
              <w:t>OR</w:t>
            </w:r>
          </w:p>
          <w:p w14:paraId="327626D5" w14:textId="22F138A9" w:rsidR="00B13C23" w:rsidRPr="00B13C23" w:rsidRDefault="00B13C23" w:rsidP="000A4814">
            <w:pPr>
              <w:jc w:val="center"/>
              <w:rPr>
                <w:sz w:val="16"/>
                <w:szCs w:val="16"/>
              </w:rPr>
            </w:pPr>
            <w:r>
              <w:rPr>
                <w:sz w:val="16"/>
                <w:szCs w:val="16"/>
              </w:rPr>
              <w:t>Included with any plan materials describing benefits provided under the plan</w:t>
            </w:r>
          </w:p>
        </w:tc>
      </w:tr>
      <w:tr w:rsidR="004307AD" w:rsidRPr="001814B4" w14:paraId="3EA7BB62" w14:textId="77777777" w:rsidTr="000A4814">
        <w:trPr>
          <w:trHeight w:val="1670"/>
          <w:jc w:val="center"/>
        </w:trPr>
        <w:tc>
          <w:tcPr>
            <w:tcW w:w="810" w:type="dxa"/>
          </w:tcPr>
          <w:p w14:paraId="0A7821C0" w14:textId="6BEA9F61" w:rsidR="004307AD" w:rsidRPr="001814B4" w:rsidRDefault="004307AD" w:rsidP="000A4814">
            <w:pPr>
              <w:jc w:val="center"/>
              <w:rPr>
                <w:sz w:val="16"/>
                <w:szCs w:val="16"/>
              </w:rPr>
            </w:pPr>
          </w:p>
          <w:p w14:paraId="3DB3825D" w14:textId="77777777" w:rsidR="004307AD" w:rsidRPr="001814B4" w:rsidRDefault="004307AD" w:rsidP="000A4814">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99DA02F" wp14:editId="6F16F27A">
                      <wp:extent cx="236220" cy="236220"/>
                      <wp:effectExtent l="0" t="0" r="5080" b="508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29" name="Group 30"/>
                              <wpg:cNvGrpSpPr>
                                <a:grpSpLocks/>
                              </wpg:cNvGrpSpPr>
                              <wpg:grpSpPr bwMode="auto">
                                <a:xfrm>
                                  <a:off x="10" y="10"/>
                                  <a:ext cx="352" cy="352"/>
                                  <a:chOff x="10" y="10"/>
                                  <a:chExt cx="352" cy="352"/>
                                </a:xfrm>
                              </wpg:grpSpPr>
                              <wps:wsp>
                                <wps:cNvPr id="30" name="Freeform 31"/>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033075CE" id="Group 29"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">
                      <v:group id="Group 30"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" path="m,352r352,l352,,,,,352xe" filled="f" strokecolor="#231f20" strokeweight="1pt">
                          <v:path arrowok="t" o:connecttype="custom" o:connectlocs="0,362;352,362;352,10;0,10;0,362" o:connectangles="0,0,0,0,0"/>
                        </v:shape>
                      </v:group>
                      <w10:anchorlock/>
                    </v:group>
                  </w:pict>
                </mc:Fallback>
              </mc:AlternateContent>
            </w:r>
          </w:p>
          <w:p w14:paraId="2A9D0BCB" w14:textId="77777777" w:rsidR="004307AD" w:rsidRPr="001814B4" w:rsidRDefault="004307AD" w:rsidP="000A4814">
            <w:pPr>
              <w:jc w:val="center"/>
              <w:rPr>
                <w:sz w:val="16"/>
                <w:szCs w:val="16"/>
              </w:rPr>
            </w:pPr>
          </w:p>
        </w:tc>
        <w:tc>
          <w:tcPr>
            <w:tcW w:w="1530" w:type="dxa"/>
            <w:shd w:val="clear" w:color="auto" w:fill="DBE5F1" w:themeFill="accent1" w:themeFillTint="33"/>
            <w:vAlign w:val="center"/>
          </w:tcPr>
          <w:p w14:paraId="65DA34B3" w14:textId="5B8F1755" w:rsidR="004307AD" w:rsidRPr="001814B4" w:rsidRDefault="000A4814" w:rsidP="000A4814">
            <w:pPr>
              <w:jc w:val="center"/>
              <w:rPr>
                <w:sz w:val="16"/>
                <w:szCs w:val="16"/>
              </w:rPr>
            </w:pPr>
            <w:proofErr w:type="spellStart"/>
            <w:r>
              <w:rPr>
                <w:sz w:val="16"/>
                <w:szCs w:val="16"/>
              </w:rPr>
              <w:t>Grand</w:t>
            </w:r>
            <w:r w:rsidR="004307AD" w:rsidRPr="001814B4">
              <w:rPr>
                <w:sz w:val="16"/>
                <w:szCs w:val="16"/>
              </w:rPr>
              <w:t>mothered</w:t>
            </w:r>
            <w:proofErr w:type="spellEnd"/>
            <w:r w:rsidR="004307AD" w:rsidRPr="001814B4">
              <w:rPr>
                <w:sz w:val="16"/>
                <w:szCs w:val="16"/>
              </w:rPr>
              <w:t xml:space="preserve"> Plan Status</w:t>
            </w:r>
          </w:p>
        </w:tc>
        <w:tc>
          <w:tcPr>
            <w:tcW w:w="4320" w:type="dxa"/>
            <w:shd w:val="clear" w:color="auto" w:fill="FDE9D9" w:themeFill="accent6" w:themeFillTint="33"/>
          </w:tcPr>
          <w:p w14:paraId="7F249B94" w14:textId="77777777" w:rsidR="004307AD" w:rsidRPr="001814B4" w:rsidRDefault="004307AD" w:rsidP="000A4814">
            <w:pPr>
              <w:pStyle w:val="ListParagraph"/>
              <w:numPr>
                <w:ilvl w:val="0"/>
                <w:numId w:val="6"/>
              </w:numPr>
              <w:rPr>
                <w:sz w:val="16"/>
                <w:szCs w:val="16"/>
              </w:rPr>
            </w:pPr>
            <w:r w:rsidRPr="001814B4">
              <w:rPr>
                <w:sz w:val="16"/>
                <w:szCs w:val="16"/>
              </w:rPr>
              <w:t xml:space="preserve">Determine whether changes in reduced benefits or increased costs result in a loss of </w:t>
            </w:r>
            <w:proofErr w:type="spellStart"/>
            <w:r w:rsidRPr="001814B4">
              <w:rPr>
                <w:sz w:val="16"/>
                <w:szCs w:val="16"/>
              </w:rPr>
              <w:t>grandmothered</w:t>
            </w:r>
            <w:proofErr w:type="spellEnd"/>
            <w:r w:rsidRPr="001814B4">
              <w:rPr>
                <w:sz w:val="16"/>
                <w:szCs w:val="16"/>
              </w:rPr>
              <w:t xml:space="preserve"> status</w:t>
            </w:r>
          </w:p>
          <w:p w14:paraId="3A7173D4" w14:textId="77777777" w:rsidR="004307AD" w:rsidRPr="001814B4" w:rsidRDefault="004307AD" w:rsidP="000A4814">
            <w:pPr>
              <w:pStyle w:val="ListParagraph"/>
              <w:numPr>
                <w:ilvl w:val="0"/>
                <w:numId w:val="6"/>
              </w:numPr>
              <w:rPr>
                <w:sz w:val="16"/>
                <w:szCs w:val="16"/>
              </w:rPr>
            </w:pPr>
            <w:r w:rsidRPr="001814B4">
              <w:rPr>
                <w:sz w:val="16"/>
                <w:szCs w:val="16"/>
              </w:rPr>
              <w:t>If the plan does lose its status, confirm the new plan design and benefits meet all ACA requirements</w:t>
            </w:r>
          </w:p>
          <w:p w14:paraId="2D75579F" w14:textId="77777777" w:rsidR="004307AD" w:rsidRPr="001814B4" w:rsidRDefault="004307AD" w:rsidP="000A4814">
            <w:pPr>
              <w:pStyle w:val="ListParagraph"/>
              <w:numPr>
                <w:ilvl w:val="0"/>
                <w:numId w:val="6"/>
              </w:numPr>
              <w:rPr>
                <w:sz w:val="16"/>
                <w:szCs w:val="16"/>
              </w:rPr>
            </w:pPr>
            <w:r w:rsidRPr="001814B4">
              <w:rPr>
                <w:sz w:val="16"/>
                <w:szCs w:val="16"/>
              </w:rPr>
              <w:t xml:space="preserve">Check whether your state is one of the </w:t>
            </w:r>
            <w:hyperlink r:id="rId11" w:history="1">
              <w:r w:rsidRPr="001814B4">
                <w:rPr>
                  <w:rStyle w:val="Hyperlink"/>
                  <w:sz w:val="16"/>
                  <w:szCs w:val="16"/>
                </w:rPr>
                <w:t>35</w:t>
              </w:r>
            </w:hyperlink>
            <w:r w:rsidRPr="001814B4">
              <w:rPr>
                <w:sz w:val="16"/>
                <w:szCs w:val="16"/>
              </w:rPr>
              <w:t xml:space="preserve"> to extend renewals of these plans</w:t>
            </w:r>
          </w:p>
          <w:p w14:paraId="09AF2CCE" w14:textId="77777777" w:rsidR="004307AD" w:rsidRPr="001814B4" w:rsidRDefault="004307AD" w:rsidP="000A4814">
            <w:pPr>
              <w:pStyle w:val="ListParagraph"/>
              <w:numPr>
                <w:ilvl w:val="0"/>
                <w:numId w:val="6"/>
              </w:numPr>
              <w:rPr>
                <w:sz w:val="16"/>
                <w:szCs w:val="16"/>
              </w:rPr>
            </w:pPr>
            <w:r w:rsidRPr="001814B4">
              <w:rPr>
                <w:sz w:val="16"/>
                <w:szCs w:val="16"/>
              </w:rPr>
              <w:t>If you are in one of these states prepare to move to a fully ACA complaint plan by the end of the year</w:t>
            </w:r>
          </w:p>
        </w:tc>
        <w:tc>
          <w:tcPr>
            <w:tcW w:w="2430" w:type="dxa"/>
            <w:shd w:val="clear" w:color="auto" w:fill="EAF1DD" w:themeFill="accent3" w:themeFillTint="33"/>
          </w:tcPr>
          <w:p w14:paraId="20569D99" w14:textId="77777777" w:rsidR="004307AD" w:rsidRPr="001814B4" w:rsidRDefault="004307AD" w:rsidP="000A4814">
            <w:pPr>
              <w:rPr>
                <w:sz w:val="16"/>
                <w:szCs w:val="16"/>
              </w:rPr>
            </w:pPr>
            <w:r w:rsidRPr="001814B4">
              <w:rPr>
                <w:sz w:val="16"/>
                <w:szCs w:val="16"/>
              </w:rPr>
              <w:t xml:space="preserve">Any employers with </w:t>
            </w:r>
            <w:proofErr w:type="spellStart"/>
            <w:r w:rsidRPr="001814B4">
              <w:rPr>
                <w:sz w:val="16"/>
                <w:szCs w:val="16"/>
              </w:rPr>
              <w:t>grandmothered</w:t>
            </w:r>
            <w:proofErr w:type="spellEnd"/>
            <w:r w:rsidRPr="001814B4">
              <w:rPr>
                <w:sz w:val="16"/>
                <w:szCs w:val="16"/>
              </w:rPr>
              <w:t xml:space="preserve"> plans</w:t>
            </w:r>
          </w:p>
        </w:tc>
        <w:tc>
          <w:tcPr>
            <w:tcW w:w="2070" w:type="dxa"/>
            <w:shd w:val="clear" w:color="auto" w:fill="E5DFEC" w:themeFill="accent4" w:themeFillTint="33"/>
            <w:vAlign w:val="center"/>
          </w:tcPr>
          <w:p w14:paraId="35E8CA5A" w14:textId="77777777" w:rsidR="004307AD" w:rsidRPr="000A4814" w:rsidRDefault="004307AD" w:rsidP="000A4814">
            <w:pPr>
              <w:jc w:val="center"/>
              <w:rPr>
                <w:b/>
                <w:sz w:val="16"/>
                <w:szCs w:val="16"/>
              </w:rPr>
            </w:pPr>
            <w:r w:rsidRPr="000A4814">
              <w:rPr>
                <w:b/>
                <w:sz w:val="16"/>
                <w:szCs w:val="16"/>
              </w:rPr>
              <w:t>December 31, 2017</w:t>
            </w:r>
          </w:p>
        </w:tc>
      </w:tr>
      <w:tr w:rsidR="004307AD" w:rsidRPr="001814B4" w14:paraId="074DF57F" w14:textId="77777777" w:rsidTr="000A4814">
        <w:trPr>
          <w:trHeight w:val="2788"/>
          <w:jc w:val="center"/>
        </w:trPr>
        <w:tc>
          <w:tcPr>
            <w:tcW w:w="810" w:type="dxa"/>
          </w:tcPr>
          <w:p w14:paraId="43CC6C87" w14:textId="77777777" w:rsidR="004307AD" w:rsidRPr="001814B4" w:rsidRDefault="004307AD" w:rsidP="000A4814">
            <w:pPr>
              <w:jc w:val="center"/>
              <w:rPr>
                <w:sz w:val="16"/>
                <w:szCs w:val="16"/>
              </w:rPr>
            </w:pPr>
          </w:p>
          <w:p w14:paraId="146C4D4A" w14:textId="77777777" w:rsidR="004307AD" w:rsidRPr="001814B4" w:rsidRDefault="004307AD" w:rsidP="000A4814">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5E61367E" wp14:editId="5274697F">
                      <wp:extent cx="236220" cy="236220"/>
                      <wp:effectExtent l="0" t="0" r="5080" b="508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26" name="Group 27"/>
                              <wpg:cNvGrpSpPr>
                                <a:grpSpLocks/>
                              </wpg:cNvGrpSpPr>
                              <wpg:grpSpPr bwMode="auto">
                                <a:xfrm>
                                  <a:off x="10" y="10"/>
                                  <a:ext cx="352" cy="352"/>
                                  <a:chOff x="10" y="10"/>
                                  <a:chExt cx="352" cy="352"/>
                                </a:xfrm>
                              </wpg:grpSpPr>
                              <wps:wsp>
                                <wps:cNvPr id="27" name="Freeform 28"/>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E5E9DBC" id="Group 26"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">
                      <v:group id="Group 27"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" path="m,352r352,l352,,,,,352xe" filled="f" strokecolor="#231f20" strokeweight="1pt">
                          <v:path arrowok="t" o:connecttype="custom" o:connectlocs="0,362;352,362;352,10;0,10;0,362" o:connectangles="0,0,0,0,0"/>
                        </v:shape>
                      </v:group>
                      <w10:anchorlock/>
                    </v:group>
                  </w:pict>
                </mc:Fallback>
              </mc:AlternateContent>
            </w:r>
          </w:p>
          <w:p w14:paraId="19DDC5FC" w14:textId="77777777" w:rsidR="004307AD" w:rsidRPr="001814B4" w:rsidRDefault="004307AD" w:rsidP="000A4814">
            <w:pPr>
              <w:jc w:val="center"/>
              <w:rPr>
                <w:sz w:val="16"/>
                <w:szCs w:val="16"/>
              </w:rPr>
            </w:pPr>
          </w:p>
        </w:tc>
        <w:tc>
          <w:tcPr>
            <w:tcW w:w="1530" w:type="dxa"/>
            <w:shd w:val="clear" w:color="auto" w:fill="DBE5F1" w:themeFill="accent1" w:themeFillTint="33"/>
            <w:vAlign w:val="center"/>
          </w:tcPr>
          <w:p w14:paraId="6C010D91" w14:textId="77777777" w:rsidR="004307AD" w:rsidRPr="001814B4" w:rsidRDefault="004307AD" w:rsidP="000A4814">
            <w:pPr>
              <w:jc w:val="center"/>
              <w:rPr>
                <w:sz w:val="16"/>
                <w:szCs w:val="16"/>
              </w:rPr>
            </w:pPr>
            <w:r w:rsidRPr="001814B4">
              <w:rPr>
                <w:sz w:val="16"/>
                <w:szCs w:val="16"/>
              </w:rPr>
              <w:t>Cafeteria Plan Elections</w:t>
            </w:r>
          </w:p>
          <w:p w14:paraId="7F725647" w14:textId="77777777" w:rsidR="004307AD" w:rsidRPr="001814B4" w:rsidRDefault="004307AD" w:rsidP="000A4814">
            <w:pPr>
              <w:jc w:val="center"/>
              <w:rPr>
                <w:sz w:val="16"/>
                <w:szCs w:val="16"/>
              </w:rPr>
            </w:pPr>
          </w:p>
          <w:p w14:paraId="6064E37E" w14:textId="77777777" w:rsidR="004307AD" w:rsidRPr="001814B4" w:rsidRDefault="004307AD" w:rsidP="000A4814">
            <w:pPr>
              <w:jc w:val="center"/>
              <w:rPr>
                <w:sz w:val="16"/>
                <w:szCs w:val="16"/>
              </w:rPr>
            </w:pPr>
          </w:p>
          <w:p w14:paraId="197842CD" w14:textId="77777777" w:rsidR="004307AD" w:rsidRPr="001814B4" w:rsidRDefault="004307AD" w:rsidP="000A4814">
            <w:pPr>
              <w:jc w:val="center"/>
              <w:rPr>
                <w:sz w:val="16"/>
                <w:szCs w:val="16"/>
              </w:rPr>
            </w:pPr>
          </w:p>
          <w:p w14:paraId="35A766C6" w14:textId="77777777" w:rsidR="004307AD" w:rsidRPr="001814B4" w:rsidRDefault="004307AD" w:rsidP="000A4814">
            <w:pPr>
              <w:jc w:val="center"/>
              <w:rPr>
                <w:sz w:val="16"/>
                <w:szCs w:val="16"/>
              </w:rPr>
            </w:pPr>
          </w:p>
        </w:tc>
        <w:tc>
          <w:tcPr>
            <w:tcW w:w="4320" w:type="dxa"/>
            <w:shd w:val="clear" w:color="auto" w:fill="FDE9D9" w:themeFill="accent6" w:themeFillTint="33"/>
          </w:tcPr>
          <w:p w14:paraId="721E8B86" w14:textId="77777777" w:rsidR="004307AD" w:rsidRPr="001814B4" w:rsidRDefault="004307AD" w:rsidP="000A4814">
            <w:pPr>
              <w:rPr>
                <w:sz w:val="16"/>
                <w:szCs w:val="16"/>
              </w:rPr>
            </w:pPr>
            <w:r w:rsidRPr="001814B4">
              <w:rPr>
                <w:sz w:val="16"/>
                <w:szCs w:val="16"/>
              </w:rPr>
              <w:t>Confirm that your Section 125 documents have been amended to comply with the prohibition on providing a qualified health plan, offered through the Individual Health Insurance Marketplace, as a benefit of your employer-sponsored cafeteria plan</w:t>
            </w:r>
          </w:p>
        </w:tc>
        <w:tc>
          <w:tcPr>
            <w:tcW w:w="2430" w:type="dxa"/>
            <w:shd w:val="clear" w:color="auto" w:fill="EAF1DD" w:themeFill="accent3" w:themeFillTint="33"/>
          </w:tcPr>
          <w:p w14:paraId="18DB8C78" w14:textId="77777777" w:rsidR="004307AD" w:rsidRPr="001814B4" w:rsidRDefault="004307AD" w:rsidP="000A4814">
            <w:pPr>
              <w:pStyle w:val="ListParagraph"/>
              <w:numPr>
                <w:ilvl w:val="0"/>
                <w:numId w:val="7"/>
              </w:numPr>
              <w:rPr>
                <w:sz w:val="16"/>
                <w:szCs w:val="16"/>
              </w:rPr>
            </w:pPr>
            <w:r w:rsidRPr="001814B4">
              <w:rPr>
                <w:sz w:val="16"/>
                <w:szCs w:val="16"/>
              </w:rPr>
              <w:t xml:space="preserve">Your company may determine whether </w:t>
            </w:r>
            <w:r>
              <w:rPr>
                <w:sz w:val="16"/>
                <w:szCs w:val="16"/>
              </w:rPr>
              <w:t>it</w:t>
            </w:r>
            <w:r w:rsidRPr="001814B4">
              <w:rPr>
                <w:sz w:val="16"/>
                <w:szCs w:val="16"/>
              </w:rPr>
              <w:t xml:space="preserve"> will allow employees to choose a cafeteria plan if they:</w:t>
            </w:r>
          </w:p>
          <w:p w14:paraId="39A88394" w14:textId="77777777" w:rsidR="004307AD" w:rsidRPr="001814B4" w:rsidRDefault="004307AD" w:rsidP="000A4814">
            <w:pPr>
              <w:pStyle w:val="ListParagraph"/>
              <w:numPr>
                <w:ilvl w:val="0"/>
                <w:numId w:val="24"/>
              </w:numPr>
              <w:rPr>
                <w:sz w:val="16"/>
                <w:szCs w:val="16"/>
              </w:rPr>
            </w:pPr>
            <w:r w:rsidRPr="001814B4">
              <w:rPr>
                <w:sz w:val="16"/>
                <w:szCs w:val="16"/>
              </w:rPr>
              <w:t xml:space="preserve">Have their hours reduced to less than </w:t>
            </w:r>
            <w:proofErr w:type="gramStart"/>
            <w:r w:rsidRPr="001814B4">
              <w:rPr>
                <w:sz w:val="16"/>
                <w:szCs w:val="16"/>
              </w:rPr>
              <w:t>30</w:t>
            </w:r>
            <w:proofErr w:type="gramEnd"/>
          </w:p>
          <w:p w14:paraId="10CC9026" w14:textId="77777777" w:rsidR="004307AD" w:rsidRPr="001814B4" w:rsidRDefault="004307AD" w:rsidP="000A4814">
            <w:pPr>
              <w:pStyle w:val="ListParagraph"/>
              <w:numPr>
                <w:ilvl w:val="0"/>
                <w:numId w:val="24"/>
              </w:numPr>
              <w:rPr>
                <w:sz w:val="16"/>
                <w:szCs w:val="16"/>
              </w:rPr>
            </w:pPr>
            <w:r w:rsidRPr="001814B4">
              <w:rPr>
                <w:sz w:val="16"/>
                <w:szCs w:val="16"/>
              </w:rPr>
              <w:t>Want to enroll or actually enroll in other minimum essential coverage</w:t>
            </w:r>
          </w:p>
          <w:p w14:paraId="12C2AAF2" w14:textId="77777777" w:rsidR="004307AD" w:rsidRPr="001814B4" w:rsidRDefault="004307AD" w:rsidP="000A4814">
            <w:pPr>
              <w:pStyle w:val="ListParagraph"/>
              <w:numPr>
                <w:ilvl w:val="0"/>
                <w:numId w:val="24"/>
              </w:numPr>
              <w:rPr>
                <w:sz w:val="16"/>
                <w:szCs w:val="16"/>
              </w:rPr>
            </w:pPr>
            <w:r w:rsidRPr="001814B4">
              <w:rPr>
                <w:sz w:val="16"/>
                <w:szCs w:val="16"/>
              </w:rPr>
              <w:t>Become eligible for Marketplace coverage under an annual enrollment or special enrollment period</w:t>
            </w:r>
          </w:p>
        </w:tc>
        <w:tc>
          <w:tcPr>
            <w:tcW w:w="2070" w:type="dxa"/>
            <w:shd w:val="clear" w:color="auto" w:fill="E5DFEC" w:themeFill="accent4" w:themeFillTint="33"/>
            <w:vAlign w:val="center"/>
          </w:tcPr>
          <w:p w14:paraId="7B212622" w14:textId="77777777" w:rsidR="000A4814" w:rsidRDefault="004307AD" w:rsidP="000A4814">
            <w:pPr>
              <w:jc w:val="center"/>
              <w:rPr>
                <w:sz w:val="16"/>
                <w:szCs w:val="16"/>
              </w:rPr>
            </w:pPr>
            <w:r w:rsidRPr="001814B4">
              <w:rPr>
                <w:sz w:val="16"/>
                <w:szCs w:val="16"/>
              </w:rPr>
              <w:t xml:space="preserve">Plan documents must be amended before </w:t>
            </w:r>
          </w:p>
          <w:p w14:paraId="5124AEAD" w14:textId="47F7FF74" w:rsidR="004307AD" w:rsidRPr="000A4814" w:rsidRDefault="004307AD" w:rsidP="000A4814">
            <w:pPr>
              <w:jc w:val="center"/>
              <w:rPr>
                <w:b/>
                <w:sz w:val="16"/>
                <w:szCs w:val="16"/>
              </w:rPr>
            </w:pPr>
            <w:r w:rsidRPr="000A4814">
              <w:rPr>
                <w:b/>
                <w:sz w:val="16"/>
                <w:szCs w:val="16"/>
              </w:rPr>
              <w:t>December 31, 201</w:t>
            </w:r>
            <w:r w:rsidR="003D4A03">
              <w:rPr>
                <w:b/>
                <w:sz w:val="16"/>
                <w:szCs w:val="16"/>
              </w:rPr>
              <w:t>7</w:t>
            </w:r>
          </w:p>
        </w:tc>
      </w:tr>
      <w:tr w:rsidR="004307AD" w:rsidRPr="001814B4" w14:paraId="32073802" w14:textId="77777777" w:rsidTr="000A4814">
        <w:trPr>
          <w:trHeight w:val="1850"/>
          <w:jc w:val="center"/>
        </w:trPr>
        <w:tc>
          <w:tcPr>
            <w:tcW w:w="810" w:type="dxa"/>
          </w:tcPr>
          <w:p w14:paraId="54CFCA06" w14:textId="77777777" w:rsidR="004307AD" w:rsidRPr="001814B4" w:rsidRDefault="004307AD" w:rsidP="000A4814">
            <w:pPr>
              <w:jc w:val="center"/>
              <w:rPr>
                <w:sz w:val="16"/>
                <w:szCs w:val="16"/>
              </w:rPr>
            </w:pPr>
          </w:p>
          <w:p w14:paraId="42862D8F" w14:textId="77777777" w:rsidR="004307AD" w:rsidRPr="001814B4" w:rsidRDefault="004307AD" w:rsidP="000A4814">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5700124A" wp14:editId="38CA82F7">
                      <wp:extent cx="236220" cy="236220"/>
                      <wp:effectExtent l="0" t="0" r="5080" b="508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23" name="Group 24"/>
                              <wpg:cNvGrpSpPr>
                                <a:grpSpLocks/>
                              </wpg:cNvGrpSpPr>
                              <wpg:grpSpPr bwMode="auto">
                                <a:xfrm>
                                  <a:off x="10" y="10"/>
                                  <a:ext cx="352" cy="352"/>
                                  <a:chOff x="10" y="10"/>
                                  <a:chExt cx="352" cy="352"/>
                                </a:xfrm>
                              </wpg:grpSpPr>
                              <wps:wsp>
                                <wps:cNvPr id="24" name="Freeform 25"/>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5A03F02D" id="Group 23"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">
                      <v:group id="Group 24"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" path="m,352r352,l352,,,,,352xe" filled="f" strokecolor="#231f20" strokeweight="1pt">
                          <v:path arrowok="t" o:connecttype="custom" o:connectlocs="0,362;352,362;352,10;0,10;0,362" o:connectangles="0,0,0,0,0"/>
                        </v:shape>
                      </v:group>
                      <w10:anchorlock/>
                    </v:group>
                  </w:pict>
                </mc:Fallback>
              </mc:AlternateContent>
            </w:r>
          </w:p>
          <w:p w14:paraId="308E9793" w14:textId="77777777" w:rsidR="004307AD" w:rsidRPr="001814B4" w:rsidRDefault="004307AD" w:rsidP="000A4814">
            <w:pPr>
              <w:jc w:val="center"/>
              <w:rPr>
                <w:sz w:val="16"/>
                <w:szCs w:val="16"/>
              </w:rPr>
            </w:pPr>
          </w:p>
        </w:tc>
        <w:tc>
          <w:tcPr>
            <w:tcW w:w="1530" w:type="dxa"/>
            <w:shd w:val="clear" w:color="auto" w:fill="DBE5F1" w:themeFill="accent1" w:themeFillTint="33"/>
            <w:vAlign w:val="center"/>
          </w:tcPr>
          <w:p w14:paraId="6959A6F6" w14:textId="0D0D8F98" w:rsidR="004307AD" w:rsidRPr="001814B4" w:rsidRDefault="004307AD" w:rsidP="0091064F">
            <w:pPr>
              <w:jc w:val="center"/>
              <w:rPr>
                <w:sz w:val="16"/>
                <w:szCs w:val="16"/>
              </w:rPr>
            </w:pPr>
            <w:r w:rsidRPr="001814B4">
              <w:rPr>
                <w:sz w:val="16"/>
                <w:szCs w:val="16"/>
              </w:rPr>
              <w:t xml:space="preserve">Health </w:t>
            </w:r>
            <w:r w:rsidR="0091064F">
              <w:rPr>
                <w:sz w:val="16"/>
                <w:szCs w:val="16"/>
              </w:rPr>
              <w:t>Savings Accounts</w:t>
            </w:r>
            <w:r w:rsidRPr="001814B4">
              <w:rPr>
                <w:sz w:val="16"/>
                <w:szCs w:val="16"/>
              </w:rPr>
              <w:t xml:space="preserve"> (</w:t>
            </w:r>
            <w:r w:rsidR="00C12E4F">
              <w:rPr>
                <w:sz w:val="16"/>
                <w:szCs w:val="16"/>
              </w:rPr>
              <w:t>HSAs</w:t>
            </w:r>
            <w:r w:rsidRPr="001814B4">
              <w:rPr>
                <w:sz w:val="16"/>
                <w:szCs w:val="16"/>
              </w:rPr>
              <w:t>)</w:t>
            </w:r>
          </w:p>
        </w:tc>
        <w:tc>
          <w:tcPr>
            <w:tcW w:w="4320" w:type="dxa"/>
            <w:shd w:val="clear" w:color="auto" w:fill="FDE9D9" w:themeFill="accent6" w:themeFillTint="33"/>
          </w:tcPr>
          <w:p w14:paraId="2F670CED" w14:textId="77777777" w:rsidR="004307AD" w:rsidRPr="001814B4" w:rsidRDefault="004307AD" w:rsidP="000A4814">
            <w:pPr>
              <w:pStyle w:val="ListParagraph"/>
              <w:numPr>
                <w:ilvl w:val="0"/>
                <w:numId w:val="10"/>
              </w:numPr>
              <w:rPr>
                <w:sz w:val="16"/>
                <w:szCs w:val="16"/>
              </w:rPr>
            </w:pPr>
            <w:r w:rsidRPr="001814B4">
              <w:rPr>
                <w:sz w:val="16"/>
                <w:szCs w:val="16"/>
              </w:rPr>
              <w:t>Understand the contribution limit</w:t>
            </w:r>
            <w:r>
              <w:rPr>
                <w:sz w:val="16"/>
                <w:szCs w:val="16"/>
              </w:rPr>
              <w:t>, in 2017,</w:t>
            </w:r>
            <w:r w:rsidRPr="001814B4">
              <w:rPr>
                <w:sz w:val="16"/>
                <w:szCs w:val="16"/>
              </w:rPr>
              <w:t xml:space="preserve"> </w:t>
            </w:r>
            <w:r>
              <w:rPr>
                <w:sz w:val="16"/>
                <w:szCs w:val="16"/>
              </w:rPr>
              <w:t>is $3,400 for an individual</w:t>
            </w:r>
            <w:r w:rsidRPr="001814B4">
              <w:rPr>
                <w:sz w:val="16"/>
                <w:szCs w:val="16"/>
              </w:rPr>
              <w:t xml:space="preserve"> and $6,750 for a family </w:t>
            </w:r>
          </w:p>
          <w:p w14:paraId="1F67A69C" w14:textId="77777777" w:rsidR="004307AD" w:rsidRPr="001814B4" w:rsidRDefault="004307AD" w:rsidP="000A4814">
            <w:pPr>
              <w:pStyle w:val="ListParagraph"/>
              <w:numPr>
                <w:ilvl w:val="0"/>
                <w:numId w:val="10"/>
              </w:numPr>
              <w:rPr>
                <w:sz w:val="16"/>
                <w:szCs w:val="16"/>
              </w:rPr>
            </w:pPr>
            <w:r w:rsidRPr="001814B4">
              <w:rPr>
                <w:sz w:val="16"/>
                <w:szCs w:val="16"/>
              </w:rPr>
              <w:t>Confirm that the HSA offered is combined with other group health plan coverage in order to satisfy preventive services requirements and the annual dollar limit prohibition (must be paired with a qualified high-deductible health plan)</w:t>
            </w:r>
          </w:p>
          <w:p w14:paraId="59A50285" w14:textId="77777777" w:rsidR="004307AD" w:rsidRPr="001814B4" w:rsidRDefault="004307AD" w:rsidP="000A4814">
            <w:pPr>
              <w:pStyle w:val="ListParagraph"/>
              <w:numPr>
                <w:ilvl w:val="0"/>
                <w:numId w:val="10"/>
              </w:numPr>
              <w:rPr>
                <w:sz w:val="16"/>
                <w:szCs w:val="16"/>
              </w:rPr>
            </w:pPr>
            <w:r w:rsidRPr="001814B4">
              <w:rPr>
                <w:sz w:val="16"/>
                <w:szCs w:val="16"/>
              </w:rPr>
              <w:t>Resolve overpayments and file any amendments</w:t>
            </w:r>
          </w:p>
        </w:tc>
        <w:tc>
          <w:tcPr>
            <w:tcW w:w="2430" w:type="dxa"/>
            <w:shd w:val="clear" w:color="auto" w:fill="EAF1DD" w:themeFill="accent3" w:themeFillTint="33"/>
          </w:tcPr>
          <w:p w14:paraId="2A5E88FA" w14:textId="77777777" w:rsidR="004307AD" w:rsidRPr="001814B4" w:rsidRDefault="004307AD" w:rsidP="000A4814">
            <w:pPr>
              <w:rPr>
                <w:sz w:val="16"/>
                <w:szCs w:val="16"/>
              </w:rPr>
            </w:pPr>
            <w:r w:rsidRPr="001814B4">
              <w:rPr>
                <w:sz w:val="16"/>
                <w:szCs w:val="16"/>
              </w:rPr>
              <w:t>Employers who provide a HSA as a healthcare option</w:t>
            </w:r>
          </w:p>
        </w:tc>
        <w:tc>
          <w:tcPr>
            <w:tcW w:w="2070" w:type="dxa"/>
            <w:shd w:val="clear" w:color="auto" w:fill="E5DFEC" w:themeFill="accent4" w:themeFillTint="33"/>
            <w:vAlign w:val="center"/>
          </w:tcPr>
          <w:p w14:paraId="07B99E70" w14:textId="4DC8A6AD" w:rsidR="004307AD" w:rsidRPr="000A4814" w:rsidRDefault="004307AD" w:rsidP="000A4814">
            <w:pPr>
              <w:jc w:val="center"/>
              <w:rPr>
                <w:sz w:val="16"/>
                <w:szCs w:val="16"/>
              </w:rPr>
            </w:pPr>
            <w:r w:rsidRPr="000A4814">
              <w:rPr>
                <w:sz w:val="16"/>
                <w:szCs w:val="16"/>
              </w:rPr>
              <w:t xml:space="preserve">Must file plan amendments and overpayments by </w:t>
            </w:r>
            <w:r w:rsidRPr="000A4814">
              <w:rPr>
                <w:b/>
                <w:sz w:val="16"/>
                <w:szCs w:val="16"/>
              </w:rPr>
              <w:t>December 31, 201</w:t>
            </w:r>
            <w:r w:rsidR="00E47CCB">
              <w:rPr>
                <w:b/>
                <w:sz w:val="16"/>
                <w:szCs w:val="16"/>
              </w:rPr>
              <w:t>7</w:t>
            </w:r>
          </w:p>
          <w:p w14:paraId="76FFEA54" w14:textId="4B79B5ED" w:rsidR="004307AD" w:rsidRPr="000A4814" w:rsidRDefault="004307AD" w:rsidP="000A4814">
            <w:pPr>
              <w:jc w:val="center"/>
              <w:rPr>
                <w:b/>
                <w:sz w:val="16"/>
                <w:szCs w:val="16"/>
              </w:rPr>
            </w:pPr>
            <w:r w:rsidRPr="000A4814">
              <w:rPr>
                <w:sz w:val="16"/>
                <w:szCs w:val="16"/>
              </w:rPr>
              <w:t xml:space="preserve">New contribution limits begin </w:t>
            </w:r>
            <w:r w:rsidR="00E47CCB">
              <w:rPr>
                <w:b/>
                <w:sz w:val="16"/>
                <w:szCs w:val="16"/>
              </w:rPr>
              <w:t>January 1, 2018</w:t>
            </w:r>
          </w:p>
          <w:p w14:paraId="52CD88D5" w14:textId="4FDAE4B7" w:rsidR="004307AD" w:rsidRPr="000A4814" w:rsidRDefault="004307AD" w:rsidP="000A4814">
            <w:pPr>
              <w:jc w:val="center"/>
              <w:rPr>
                <w:sz w:val="16"/>
                <w:szCs w:val="16"/>
              </w:rPr>
            </w:pPr>
            <w:r w:rsidRPr="000A4814">
              <w:rPr>
                <w:sz w:val="16"/>
                <w:szCs w:val="16"/>
              </w:rPr>
              <w:t xml:space="preserve">Can contribute to the plan until </w:t>
            </w:r>
            <w:r w:rsidRPr="000A4814">
              <w:rPr>
                <w:b/>
                <w:sz w:val="16"/>
                <w:szCs w:val="16"/>
              </w:rPr>
              <w:t>April 15, 201</w:t>
            </w:r>
            <w:r w:rsidR="00E47CCB">
              <w:rPr>
                <w:b/>
                <w:sz w:val="16"/>
                <w:szCs w:val="16"/>
              </w:rPr>
              <w:t>9</w:t>
            </w:r>
          </w:p>
        </w:tc>
      </w:tr>
      <w:tr w:rsidR="004307AD" w:rsidRPr="001814B4" w14:paraId="45ADDA54" w14:textId="77777777" w:rsidTr="000A4814">
        <w:trPr>
          <w:trHeight w:val="2068"/>
          <w:jc w:val="center"/>
        </w:trPr>
        <w:tc>
          <w:tcPr>
            <w:tcW w:w="810" w:type="dxa"/>
          </w:tcPr>
          <w:p w14:paraId="59FC7C64" w14:textId="77777777" w:rsidR="004307AD" w:rsidRPr="001814B4" w:rsidRDefault="004307AD" w:rsidP="000A4814">
            <w:pPr>
              <w:jc w:val="center"/>
              <w:rPr>
                <w:sz w:val="16"/>
                <w:szCs w:val="16"/>
              </w:rPr>
            </w:pPr>
          </w:p>
          <w:p w14:paraId="463CF619" w14:textId="77777777" w:rsidR="004307AD" w:rsidRPr="001814B4" w:rsidRDefault="004307AD" w:rsidP="000A4814">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4C0F0EA7" wp14:editId="78B1FD19">
                      <wp:extent cx="236220" cy="236220"/>
                      <wp:effectExtent l="0" t="0" r="5080" b="508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20" name="Group 21"/>
                              <wpg:cNvGrpSpPr>
                                <a:grpSpLocks/>
                              </wpg:cNvGrpSpPr>
                              <wpg:grpSpPr bwMode="auto">
                                <a:xfrm>
                                  <a:off x="10" y="10"/>
                                  <a:ext cx="352" cy="352"/>
                                  <a:chOff x="10" y="10"/>
                                  <a:chExt cx="352" cy="352"/>
                                </a:xfrm>
                              </wpg:grpSpPr>
                              <wps:wsp>
                                <wps:cNvPr id="21" name="Freeform 22"/>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6589E962" id="Group 20" o:spid="_x0000_s1026" style="width:18.6pt;height:18.6pt;mso-position-horizontal-relative:char;mso-position-vertical-relative:line" coordsize="37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">
                      <v:group id="Group 21" o:spid="_x0000_s1027" style="position:absolute;left:10;top:10;width:352;height:352" coordorigin="10,10"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10;top:10;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" path="m,352r352,l352,,,,,352xe" filled="f" strokecolor="#231f20" strokeweight="1pt">
                          <v:path arrowok="t" o:connecttype="custom" o:connectlocs="0,362;352,362;352,10;0,10;0,362" o:connectangles="0,0,0,0,0"/>
                        </v:shape>
                      </v:group>
                      <w10:anchorlock/>
                    </v:group>
                  </w:pict>
                </mc:Fallback>
              </mc:AlternateContent>
            </w:r>
          </w:p>
          <w:p w14:paraId="2BB9FAE5" w14:textId="77777777" w:rsidR="004307AD" w:rsidRPr="001814B4" w:rsidRDefault="004307AD" w:rsidP="000A4814">
            <w:pPr>
              <w:jc w:val="center"/>
              <w:rPr>
                <w:sz w:val="16"/>
                <w:szCs w:val="16"/>
              </w:rPr>
            </w:pPr>
          </w:p>
        </w:tc>
        <w:tc>
          <w:tcPr>
            <w:tcW w:w="1530" w:type="dxa"/>
            <w:shd w:val="clear" w:color="auto" w:fill="DBE5F1" w:themeFill="accent1" w:themeFillTint="33"/>
            <w:vAlign w:val="center"/>
          </w:tcPr>
          <w:p w14:paraId="18DAE68E" w14:textId="77777777" w:rsidR="004307AD" w:rsidRPr="001814B4" w:rsidRDefault="004307AD" w:rsidP="000A4814">
            <w:pPr>
              <w:jc w:val="center"/>
              <w:rPr>
                <w:sz w:val="16"/>
                <w:szCs w:val="16"/>
              </w:rPr>
            </w:pPr>
            <w:r w:rsidRPr="001814B4">
              <w:rPr>
                <w:sz w:val="16"/>
                <w:szCs w:val="16"/>
              </w:rPr>
              <w:t>Flexible Reimbursement Arrangements (FSAs)</w:t>
            </w:r>
          </w:p>
        </w:tc>
        <w:tc>
          <w:tcPr>
            <w:tcW w:w="4320" w:type="dxa"/>
            <w:shd w:val="clear" w:color="auto" w:fill="FDE9D9" w:themeFill="accent6" w:themeFillTint="33"/>
          </w:tcPr>
          <w:p w14:paraId="20CB9461" w14:textId="77777777" w:rsidR="004307AD" w:rsidRPr="001814B4" w:rsidRDefault="004307AD" w:rsidP="000A4814">
            <w:pPr>
              <w:pStyle w:val="ListParagraph"/>
              <w:numPr>
                <w:ilvl w:val="0"/>
                <w:numId w:val="11"/>
              </w:numPr>
              <w:rPr>
                <w:sz w:val="16"/>
                <w:szCs w:val="16"/>
              </w:rPr>
            </w:pPr>
            <w:r w:rsidRPr="001814B4">
              <w:rPr>
                <w:sz w:val="16"/>
                <w:szCs w:val="16"/>
              </w:rPr>
              <w:t>Understand that contribution limits for 2017 (as of now) are $2,550 for an individual and $5,000 for a family</w:t>
            </w:r>
          </w:p>
          <w:p w14:paraId="3D0808F5" w14:textId="77777777" w:rsidR="004307AD" w:rsidRPr="001814B4" w:rsidRDefault="004307AD" w:rsidP="000A4814">
            <w:pPr>
              <w:pStyle w:val="ListParagraph"/>
              <w:numPr>
                <w:ilvl w:val="0"/>
                <w:numId w:val="11"/>
              </w:numPr>
              <w:rPr>
                <w:sz w:val="16"/>
                <w:szCs w:val="16"/>
              </w:rPr>
            </w:pPr>
            <w:r w:rsidRPr="001814B4">
              <w:rPr>
                <w:sz w:val="16"/>
                <w:szCs w:val="16"/>
              </w:rPr>
              <w:t>Confirm that the FSA qualifies as excepted benefits that comply with the preventative services requirements</w:t>
            </w:r>
          </w:p>
          <w:p w14:paraId="784C6FEC" w14:textId="77777777" w:rsidR="004307AD" w:rsidRPr="001814B4" w:rsidRDefault="004307AD" w:rsidP="000A4814">
            <w:pPr>
              <w:pStyle w:val="ListParagraph"/>
              <w:numPr>
                <w:ilvl w:val="0"/>
                <w:numId w:val="11"/>
              </w:numPr>
              <w:rPr>
                <w:sz w:val="16"/>
                <w:szCs w:val="16"/>
              </w:rPr>
            </w:pPr>
            <w:r w:rsidRPr="001814B4">
              <w:rPr>
                <w:sz w:val="16"/>
                <w:szCs w:val="16"/>
              </w:rPr>
              <w:t>Confirm that the FSA is provided through a cafeteria plan that complies with the annual dollar limit prohibition</w:t>
            </w:r>
          </w:p>
          <w:p w14:paraId="276EB788" w14:textId="77777777" w:rsidR="004307AD" w:rsidRPr="001814B4" w:rsidRDefault="004307AD" w:rsidP="000A4814">
            <w:pPr>
              <w:pStyle w:val="ListParagraph"/>
              <w:numPr>
                <w:ilvl w:val="0"/>
                <w:numId w:val="11"/>
              </w:numPr>
              <w:rPr>
                <w:sz w:val="16"/>
                <w:szCs w:val="16"/>
              </w:rPr>
            </w:pPr>
            <w:r w:rsidRPr="001814B4">
              <w:rPr>
                <w:sz w:val="16"/>
                <w:szCs w:val="16"/>
              </w:rPr>
              <w:t>Determine whether you will allow employees to carry over up to $500 in their FSAs, which may be used in the following year</w:t>
            </w:r>
          </w:p>
          <w:p w14:paraId="5D83AD8D" w14:textId="77777777" w:rsidR="004307AD" w:rsidRPr="001814B4" w:rsidRDefault="004307AD" w:rsidP="000A4814">
            <w:pPr>
              <w:pStyle w:val="ListParagraph"/>
              <w:numPr>
                <w:ilvl w:val="0"/>
                <w:numId w:val="11"/>
              </w:numPr>
              <w:rPr>
                <w:sz w:val="16"/>
                <w:szCs w:val="16"/>
              </w:rPr>
            </w:pPr>
            <w:r w:rsidRPr="001814B4">
              <w:rPr>
                <w:sz w:val="16"/>
                <w:szCs w:val="16"/>
              </w:rPr>
              <w:t>Resolve overpayments and file any changes</w:t>
            </w:r>
          </w:p>
        </w:tc>
        <w:tc>
          <w:tcPr>
            <w:tcW w:w="2430" w:type="dxa"/>
            <w:shd w:val="clear" w:color="auto" w:fill="EAF1DD" w:themeFill="accent3" w:themeFillTint="33"/>
          </w:tcPr>
          <w:p w14:paraId="1FA5EF90" w14:textId="77777777" w:rsidR="004307AD" w:rsidRPr="001814B4" w:rsidRDefault="004307AD" w:rsidP="000A4814">
            <w:pPr>
              <w:rPr>
                <w:sz w:val="16"/>
                <w:szCs w:val="16"/>
              </w:rPr>
            </w:pPr>
            <w:r w:rsidRPr="001814B4">
              <w:rPr>
                <w:sz w:val="16"/>
                <w:szCs w:val="16"/>
              </w:rPr>
              <w:t>Employers who provide a FSA as a part of their Cafeteria Plans</w:t>
            </w:r>
          </w:p>
        </w:tc>
        <w:tc>
          <w:tcPr>
            <w:tcW w:w="2070" w:type="dxa"/>
            <w:shd w:val="clear" w:color="auto" w:fill="E5DFEC" w:themeFill="accent4" w:themeFillTint="33"/>
            <w:vAlign w:val="center"/>
          </w:tcPr>
          <w:p w14:paraId="57CD356D" w14:textId="77777777" w:rsidR="000A4814" w:rsidRDefault="004307AD" w:rsidP="000A4814">
            <w:pPr>
              <w:jc w:val="center"/>
              <w:rPr>
                <w:sz w:val="16"/>
                <w:szCs w:val="16"/>
              </w:rPr>
            </w:pPr>
            <w:r w:rsidRPr="000A4814">
              <w:rPr>
                <w:sz w:val="16"/>
                <w:szCs w:val="16"/>
              </w:rPr>
              <w:t xml:space="preserve">Must file amendments and overpayments by </w:t>
            </w:r>
          </w:p>
          <w:p w14:paraId="3BE42C06" w14:textId="7E8ED82B" w:rsidR="004307AD" w:rsidRPr="000A4814" w:rsidRDefault="00E47CCB" w:rsidP="000A4814">
            <w:pPr>
              <w:jc w:val="center"/>
              <w:rPr>
                <w:b/>
                <w:sz w:val="16"/>
                <w:szCs w:val="16"/>
              </w:rPr>
            </w:pPr>
            <w:r>
              <w:rPr>
                <w:b/>
                <w:sz w:val="16"/>
                <w:szCs w:val="16"/>
              </w:rPr>
              <w:t>December 31, 2017</w:t>
            </w:r>
          </w:p>
          <w:p w14:paraId="47E82838" w14:textId="77777777" w:rsidR="000A4814" w:rsidRDefault="004307AD" w:rsidP="000A4814">
            <w:pPr>
              <w:jc w:val="center"/>
              <w:rPr>
                <w:sz w:val="16"/>
                <w:szCs w:val="16"/>
              </w:rPr>
            </w:pPr>
            <w:r w:rsidRPr="000A4814">
              <w:rPr>
                <w:sz w:val="16"/>
                <w:szCs w:val="16"/>
              </w:rPr>
              <w:t>Plans restart on</w:t>
            </w:r>
          </w:p>
          <w:p w14:paraId="3B79AB4F" w14:textId="4F8836A3" w:rsidR="004307AD" w:rsidRPr="000A4814" w:rsidRDefault="004307AD" w:rsidP="000A4814">
            <w:pPr>
              <w:jc w:val="center"/>
              <w:rPr>
                <w:b/>
                <w:sz w:val="16"/>
                <w:szCs w:val="16"/>
              </w:rPr>
            </w:pPr>
            <w:r w:rsidRPr="000A4814">
              <w:rPr>
                <w:b/>
                <w:sz w:val="16"/>
                <w:szCs w:val="16"/>
              </w:rPr>
              <w:t>January 1, 201</w:t>
            </w:r>
            <w:r w:rsidR="00E47CCB">
              <w:rPr>
                <w:b/>
                <w:sz w:val="16"/>
                <w:szCs w:val="16"/>
              </w:rPr>
              <w:t>8</w:t>
            </w:r>
          </w:p>
        </w:tc>
      </w:tr>
    </w:tbl>
    <w:p w14:paraId="66F450C8" w14:textId="59112876" w:rsidR="005E0F43" w:rsidRDefault="005E0F43"/>
    <w:p w14:paraId="1C99D3DF" w14:textId="2B07972E" w:rsidR="00272612" w:rsidRPr="00BA728E" w:rsidRDefault="00BA728E" w:rsidP="00BA728E">
      <w:pPr>
        <w:spacing w:line="242" w:lineRule="auto"/>
        <w:ind w:right="112"/>
        <w:rPr>
          <w:sz w:val="16"/>
          <w:szCs w:val="16"/>
        </w:rPr>
      </w:pPr>
      <w:r w:rsidRPr="001814B4">
        <w:rPr>
          <w:color w:val="050505"/>
          <w:w w:val="105"/>
          <w:sz w:val="16"/>
          <w:szCs w:val="16"/>
        </w:rPr>
        <w:t>Prepare yourself and your company for these compliance requirements to change or be altered. Stay up-to-date on the latest information regarding Health</w:t>
      </w:r>
      <w:r w:rsidRPr="001814B4">
        <w:rPr>
          <w:color w:val="050505"/>
          <w:spacing w:val="-13"/>
          <w:w w:val="105"/>
          <w:sz w:val="16"/>
          <w:szCs w:val="16"/>
        </w:rPr>
        <w:t xml:space="preserve"> </w:t>
      </w:r>
      <w:r w:rsidRPr="001814B4">
        <w:rPr>
          <w:color w:val="050505"/>
          <w:w w:val="105"/>
          <w:sz w:val="16"/>
          <w:szCs w:val="16"/>
        </w:rPr>
        <w:t>Care</w:t>
      </w:r>
      <w:r w:rsidRPr="001814B4">
        <w:rPr>
          <w:color w:val="050505"/>
          <w:spacing w:val="-24"/>
          <w:w w:val="105"/>
          <w:sz w:val="16"/>
          <w:szCs w:val="16"/>
        </w:rPr>
        <w:t xml:space="preserve"> </w:t>
      </w:r>
      <w:r w:rsidRPr="001814B4">
        <w:rPr>
          <w:color w:val="050505"/>
          <w:w w:val="105"/>
          <w:sz w:val="16"/>
          <w:szCs w:val="16"/>
        </w:rPr>
        <w:t>Reform</w:t>
      </w:r>
      <w:r w:rsidRPr="001814B4">
        <w:rPr>
          <w:color w:val="050505"/>
          <w:spacing w:val="-23"/>
          <w:w w:val="105"/>
          <w:sz w:val="16"/>
          <w:szCs w:val="16"/>
        </w:rPr>
        <w:t xml:space="preserve"> </w:t>
      </w:r>
      <w:r w:rsidRPr="001814B4">
        <w:rPr>
          <w:color w:val="050505"/>
          <w:w w:val="105"/>
          <w:sz w:val="16"/>
          <w:szCs w:val="16"/>
        </w:rPr>
        <w:t>by</w:t>
      </w:r>
      <w:r w:rsidRPr="001814B4">
        <w:rPr>
          <w:color w:val="050505"/>
          <w:spacing w:val="-19"/>
          <w:w w:val="105"/>
          <w:sz w:val="16"/>
          <w:szCs w:val="16"/>
        </w:rPr>
        <w:t xml:space="preserve"> </w:t>
      </w:r>
      <w:r w:rsidRPr="00A87919">
        <w:rPr>
          <w:color w:val="050505"/>
          <w:w w:val="105"/>
          <w:sz w:val="16"/>
          <w:szCs w:val="16"/>
        </w:rPr>
        <w:t xml:space="preserve">visiting </w:t>
      </w:r>
      <w:r w:rsidRPr="00A87919">
        <w:rPr>
          <w:color w:val="050505"/>
          <w:spacing w:val="-20"/>
          <w:w w:val="105"/>
          <w:sz w:val="16"/>
          <w:szCs w:val="16"/>
        </w:rPr>
        <w:t xml:space="preserve"> </w:t>
      </w:r>
      <w:hyperlink r:id="rId12" w:history="1">
        <w:r w:rsidRPr="00A87919">
          <w:rPr>
            <w:rStyle w:val="Hyperlink"/>
            <w:sz w:val="16"/>
            <w:szCs w:val="16"/>
          </w:rPr>
          <w:t>http://compliance.theolsongroup.com/</w:t>
        </w:r>
      </w:hyperlink>
      <w:r w:rsidRPr="00A87919">
        <w:rPr>
          <w:sz w:val="16"/>
          <w:szCs w:val="16"/>
        </w:rPr>
        <w:t>.</w:t>
      </w:r>
    </w:p>
    <w:p w14:paraId="461811B8" w14:textId="24FFB38E" w:rsidR="00782F04" w:rsidRDefault="00782F04" w:rsidP="001814B4">
      <w:pPr>
        <w:ind w:left="-1260"/>
        <w:rPr>
          <w:sz w:val="16"/>
          <w:szCs w:val="16"/>
        </w:rPr>
      </w:pPr>
    </w:p>
    <w:p w14:paraId="5461D78B" w14:textId="2CF71CE9" w:rsidR="00272612" w:rsidRDefault="00272612" w:rsidP="001814B4">
      <w:pPr>
        <w:ind w:left="-1260"/>
        <w:rPr>
          <w:sz w:val="16"/>
          <w:szCs w:val="16"/>
        </w:rPr>
      </w:pPr>
    </w:p>
    <w:p w14:paraId="6DDC52C7" w14:textId="0F459BFE" w:rsidR="00782F04" w:rsidRDefault="00F7540A" w:rsidP="00BA728E">
      <w:pPr>
        <w:tabs>
          <w:tab w:val="left" w:pos="3232"/>
        </w:tabs>
        <w:ind w:left="-1260"/>
        <w:jc w:val="center"/>
        <w:rPr>
          <w:sz w:val="16"/>
          <w:szCs w:val="16"/>
        </w:rPr>
      </w:pPr>
      <w:r>
        <w:rPr>
          <w:noProof/>
          <w:sz w:val="16"/>
          <w:szCs w:val="16"/>
        </w:rPr>
        <w:drawing>
          <wp:anchor distT="0" distB="0" distL="114300" distR="114300" simplePos="0" relativeHeight="251671552" behindDoc="0" locked="0" layoutInCell="1" allowOverlap="1" wp14:anchorId="76E30E23" wp14:editId="240442B6">
            <wp:simplePos x="0" y="0"/>
            <wp:positionH relativeFrom="column">
              <wp:posOffset>1989820</wp:posOffset>
            </wp:positionH>
            <wp:positionV relativeFrom="paragraph">
              <wp:posOffset>14821</wp:posOffset>
            </wp:positionV>
            <wp:extent cx="1469390" cy="48260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p w14:paraId="44322F98" w14:textId="5D3F93EE" w:rsidR="00820953" w:rsidRPr="001814B4" w:rsidRDefault="00C103E1" w:rsidP="001814B4">
      <w:pPr>
        <w:ind w:left="-1260"/>
        <w:rPr>
          <w:sz w:val="16"/>
          <w:szCs w:val="16"/>
        </w:rPr>
      </w:pPr>
      <w:bookmarkStart w:id="0" w:name="_GoBack"/>
      <w:bookmarkEnd w:id="0"/>
      <w:r>
        <w:rPr>
          <w:noProof/>
          <w:sz w:val="16"/>
          <w:szCs w:val="16"/>
        </w:rPr>
        <w:drawing>
          <wp:anchor distT="0" distB="0" distL="114300" distR="114300" simplePos="0" relativeHeight="251669504" behindDoc="0" locked="0" layoutInCell="1" allowOverlap="1" wp14:anchorId="14CB8ED0" wp14:editId="6B1AF197">
            <wp:simplePos x="0" y="0"/>
            <wp:positionH relativeFrom="column">
              <wp:posOffset>1878168</wp:posOffset>
            </wp:positionH>
            <wp:positionV relativeFrom="paragraph">
              <wp:posOffset>7544962</wp:posOffset>
            </wp:positionV>
            <wp:extent cx="1469390" cy="4826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sectPr w:rsidR="00820953" w:rsidRPr="001814B4" w:rsidSect="002E4C8F">
      <w:pgSz w:w="12240" w:h="15840"/>
      <w:pgMar w:top="720" w:right="1800" w:bottom="80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60414" w14:textId="77777777" w:rsidR="00900BB4" w:rsidRDefault="00900BB4" w:rsidP="00AA11BD">
      <w:r>
        <w:separator/>
      </w:r>
    </w:p>
  </w:endnote>
  <w:endnote w:type="continuationSeparator" w:id="0">
    <w:p w14:paraId="596D66A1" w14:textId="77777777" w:rsidR="00900BB4" w:rsidRDefault="00900BB4" w:rsidP="00AA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Lato">
    <w:altName w:val="Arial"/>
    <w:charset w:val="00"/>
    <w:family w:val="swiss"/>
    <w:pitch w:val="variable"/>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38114" w14:textId="77777777" w:rsidR="00900BB4" w:rsidRDefault="00900BB4" w:rsidP="00AA11BD">
      <w:r>
        <w:separator/>
      </w:r>
    </w:p>
  </w:footnote>
  <w:footnote w:type="continuationSeparator" w:id="0">
    <w:p w14:paraId="0B46630F" w14:textId="77777777" w:rsidR="00900BB4" w:rsidRDefault="00900BB4" w:rsidP="00AA11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31F"/>
    <w:multiLevelType w:val="hybridMultilevel"/>
    <w:tmpl w:val="C1848EC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D462E"/>
    <w:multiLevelType w:val="hybridMultilevel"/>
    <w:tmpl w:val="4C2C915C"/>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83552"/>
    <w:multiLevelType w:val="hybridMultilevel"/>
    <w:tmpl w:val="BEAEC14C"/>
    <w:lvl w:ilvl="0" w:tplc="27683E4E">
      <w:start w:val="1"/>
      <w:numFmt w:val="bullet"/>
      <w:lvlText w:val=""/>
      <w:lvlJc w:val="left"/>
      <w:pPr>
        <w:ind w:left="144" w:hanging="14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45716"/>
    <w:multiLevelType w:val="hybridMultilevel"/>
    <w:tmpl w:val="63424F18"/>
    <w:lvl w:ilvl="0" w:tplc="B6BE3E02">
      <w:start w:val="1"/>
      <w:numFmt w:val="decimal"/>
      <w:lvlText w:val="%1."/>
      <w:lvlJc w:val="left"/>
      <w:pPr>
        <w:ind w:left="864" w:hanging="360"/>
      </w:pPr>
      <w:rPr>
        <w:sz w:val="16"/>
        <w:szCs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nsid w:val="15DD65C1"/>
    <w:multiLevelType w:val="hybridMultilevel"/>
    <w:tmpl w:val="0E182324"/>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60EF1"/>
    <w:multiLevelType w:val="hybridMultilevel"/>
    <w:tmpl w:val="E9B8DD6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69E6"/>
    <w:multiLevelType w:val="hybridMultilevel"/>
    <w:tmpl w:val="EBBC0D6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62643"/>
    <w:multiLevelType w:val="hybridMultilevel"/>
    <w:tmpl w:val="46ACBC4E"/>
    <w:lvl w:ilvl="0" w:tplc="8C3C6A8E">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26133"/>
    <w:multiLevelType w:val="hybridMultilevel"/>
    <w:tmpl w:val="99584FB6"/>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254DF"/>
    <w:multiLevelType w:val="hybridMultilevel"/>
    <w:tmpl w:val="A7CA7B22"/>
    <w:lvl w:ilvl="0" w:tplc="62E2EB54">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B3039"/>
    <w:multiLevelType w:val="hybridMultilevel"/>
    <w:tmpl w:val="5D6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84E76"/>
    <w:multiLevelType w:val="hybridMultilevel"/>
    <w:tmpl w:val="9126D128"/>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076BF"/>
    <w:multiLevelType w:val="hybridMultilevel"/>
    <w:tmpl w:val="3FDAF008"/>
    <w:lvl w:ilvl="0" w:tplc="F2DED57C">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B57E54"/>
    <w:multiLevelType w:val="hybridMultilevel"/>
    <w:tmpl w:val="8A1CE87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A55C54"/>
    <w:multiLevelType w:val="hybridMultilevel"/>
    <w:tmpl w:val="ABBCD372"/>
    <w:lvl w:ilvl="0" w:tplc="3698E28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B16B3A"/>
    <w:multiLevelType w:val="hybridMultilevel"/>
    <w:tmpl w:val="F42AACE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3D10F0"/>
    <w:multiLevelType w:val="hybridMultilevel"/>
    <w:tmpl w:val="D36ED980"/>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7D65ED"/>
    <w:multiLevelType w:val="multilevel"/>
    <w:tmpl w:val="B61A8DEA"/>
    <w:lvl w:ilvl="0">
      <w:start w:val="1"/>
      <w:numFmt w:val="bullet"/>
      <w:lvlText w:val=""/>
      <w:lvlJc w:val="left"/>
      <w:pPr>
        <w:ind w:left="1368" w:hanging="1368"/>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8">
    <w:nsid w:val="45A7645F"/>
    <w:multiLevelType w:val="hybridMultilevel"/>
    <w:tmpl w:val="B61A8DEA"/>
    <w:lvl w:ilvl="0" w:tplc="2E84D088">
      <w:start w:val="1"/>
      <w:numFmt w:val="bullet"/>
      <w:lvlText w:val=""/>
      <w:lvlJc w:val="left"/>
      <w:pPr>
        <w:ind w:left="1368" w:hanging="1368"/>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nsid w:val="49C4216E"/>
    <w:multiLevelType w:val="hybridMultilevel"/>
    <w:tmpl w:val="4A6212A8"/>
    <w:lvl w:ilvl="0" w:tplc="2C6440E6">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975DF"/>
    <w:multiLevelType w:val="hybridMultilevel"/>
    <w:tmpl w:val="B9EE81F4"/>
    <w:lvl w:ilvl="0" w:tplc="7EF2897C">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4481E"/>
    <w:multiLevelType w:val="hybridMultilevel"/>
    <w:tmpl w:val="DAB6141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nsid w:val="56123412"/>
    <w:multiLevelType w:val="hybridMultilevel"/>
    <w:tmpl w:val="B8841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1709C0"/>
    <w:multiLevelType w:val="multilevel"/>
    <w:tmpl w:val="36082904"/>
    <w:lvl w:ilvl="0">
      <w:start w:val="1"/>
      <w:numFmt w:val="bullet"/>
      <w:lvlText w:val=""/>
      <w:lvlJc w:val="left"/>
      <w:pPr>
        <w:ind w:left="720" w:hanging="64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AAA01CC"/>
    <w:multiLevelType w:val="hybridMultilevel"/>
    <w:tmpl w:val="4D8EBBBC"/>
    <w:lvl w:ilvl="0" w:tplc="A92C6FD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21700"/>
    <w:multiLevelType w:val="hybridMultilevel"/>
    <w:tmpl w:val="36082904"/>
    <w:lvl w:ilvl="0" w:tplc="6BB0AB54">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768CB"/>
    <w:multiLevelType w:val="hybridMultilevel"/>
    <w:tmpl w:val="964A3672"/>
    <w:lvl w:ilvl="0" w:tplc="32D46A0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3F2A27"/>
    <w:multiLevelType w:val="hybridMultilevel"/>
    <w:tmpl w:val="787A7FDA"/>
    <w:lvl w:ilvl="0" w:tplc="712E8FE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93035"/>
    <w:multiLevelType w:val="hybridMultilevel"/>
    <w:tmpl w:val="0C4069A2"/>
    <w:lvl w:ilvl="0" w:tplc="17765158">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814DB"/>
    <w:multiLevelType w:val="hybridMultilevel"/>
    <w:tmpl w:val="AD0E5EEE"/>
    <w:lvl w:ilvl="0" w:tplc="3698E28C">
      <w:start w:val="1"/>
      <w:numFmt w:val="decimal"/>
      <w:lvlText w:val="%1."/>
      <w:lvlJc w:val="left"/>
      <w:pPr>
        <w:ind w:left="72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453A2D"/>
    <w:multiLevelType w:val="hybridMultilevel"/>
    <w:tmpl w:val="1FA8E9AC"/>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031362"/>
    <w:multiLevelType w:val="hybridMultilevel"/>
    <w:tmpl w:val="22764C2A"/>
    <w:lvl w:ilvl="0" w:tplc="655E2670">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D05B9B"/>
    <w:multiLevelType w:val="hybridMultilevel"/>
    <w:tmpl w:val="21308E0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834D6"/>
    <w:multiLevelType w:val="hybridMultilevel"/>
    <w:tmpl w:val="B5AE7DBC"/>
    <w:lvl w:ilvl="0" w:tplc="A61C2794">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3120FC"/>
    <w:multiLevelType w:val="hybridMultilevel"/>
    <w:tmpl w:val="43AA4A36"/>
    <w:lvl w:ilvl="0" w:tplc="685623D8">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E7858"/>
    <w:multiLevelType w:val="hybridMultilevel"/>
    <w:tmpl w:val="F7EE1D98"/>
    <w:lvl w:ilvl="0" w:tplc="C8CCB560">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EC599C"/>
    <w:multiLevelType w:val="hybridMultilevel"/>
    <w:tmpl w:val="6EB0B352"/>
    <w:lvl w:ilvl="0" w:tplc="DB585E6E">
      <w:start w:val="1"/>
      <w:numFmt w:val="bullet"/>
      <w:lvlText w:val=""/>
      <w:lvlJc w:val="left"/>
      <w:pPr>
        <w:ind w:left="144" w:hanging="144"/>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CB799F"/>
    <w:multiLevelType w:val="hybridMultilevel"/>
    <w:tmpl w:val="51D4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2879D6"/>
    <w:multiLevelType w:val="hybridMultilevel"/>
    <w:tmpl w:val="B264526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8"/>
  </w:num>
  <w:num w:numId="4">
    <w:abstractNumId w:val="17"/>
  </w:num>
  <w:num w:numId="5">
    <w:abstractNumId w:val="36"/>
  </w:num>
  <w:num w:numId="6">
    <w:abstractNumId w:val="38"/>
  </w:num>
  <w:num w:numId="7">
    <w:abstractNumId w:val="34"/>
  </w:num>
  <w:num w:numId="8">
    <w:abstractNumId w:val="22"/>
  </w:num>
  <w:num w:numId="9">
    <w:abstractNumId w:val="15"/>
  </w:num>
  <w:num w:numId="10">
    <w:abstractNumId w:val="13"/>
  </w:num>
  <w:num w:numId="11">
    <w:abstractNumId w:val="4"/>
  </w:num>
  <w:num w:numId="12">
    <w:abstractNumId w:val="19"/>
  </w:num>
  <w:num w:numId="13">
    <w:abstractNumId w:val="31"/>
  </w:num>
  <w:num w:numId="14">
    <w:abstractNumId w:val="2"/>
  </w:num>
  <w:num w:numId="15">
    <w:abstractNumId w:val="0"/>
  </w:num>
  <w:num w:numId="16">
    <w:abstractNumId w:val="11"/>
  </w:num>
  <w:num w:numId="17">
    <w:abstractNumId w:val="35"/>
  </w:num>
  <w:num w:numId="18">
    <w:abstractNumId w:val="32"/>
  </w:num>
  <w:num w:numId="19">
    <w:abstractNumId w:val="30"/>
  </w:num>
  <w:num w:numId="20">
    <w:abstractNumId w:val="1"/>
  </w:num>
  <w:num w:numId="21">
    <w:abstractNumId w:val="9"/>
  </w:num>
  <w:num w:numId="22">
    <w:abstractNumId w:val="37"/>
  </w:num>
  <w:num w:numId="23">
    <w:abstractNumId w:val="26"/>
  </w:num>
  <w:num w:numId="24">
    <w:abstractNumId w:val="21"/>
  </w:num>
  <w:num w:numId="25">
    <w:abstractNumId w:val="16"/>
  </w:num>
  <w:num w:numId="26">
    <w:abstractNumId w:val="6"/>
  </w:num>
  <w:num w:numId="27">
    <w:abstractNumId w:val="24"/>
  </w:num>
  <w:num w:numId="28">
    <w:abstractNumId w:val="12"/>
  </w:num>
  <w:num w:numId="29">
    <w:abstractNumId w:val="5"/>
  </w:num>
  <w:num w:numId="30">
    <w:abstractNumId w:val="8"/>
  </w:num>
  <w:num w:numId="31">
    <w:abstractNumId w:val="27"/>
  </w:num>
  <w:num w:numId="32">
    <w:abstractNumId w:val="14"/>
  </w:num>
  <w:num w:numId="33">
    <w:abstractNumId w:val="29"/>
  </w:num>
  <w:num w:numId="34">
    <w:abstractNumId w:val="3"/>
  </w:num>
  <w:num w:numId="35">
    <w:abstractNumId w:val="7"/>
  </w:num>
  <w:num w:numId="36">
    <w:abstractNumId w:val="10"/>
  </w:num>
  <w:num w:numId="37">
    <w:abstractNumId w:val="20"/>
  </w:num>
  <w:num w:numId="38">
    <w:abstractNumId w:val="3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34"/>
    <w:rsid w:val="000120E5"/>
    <w:rsid w:val="00024504"/>
    <w:rsid w:val="00063C99"/>
    <w:rsid w:val="00083C03"/>
    <w:rsid w:val="000A4814"/>
    <w:rsid w:val="000D4FB8"/>
    <w:rsid w:val="000D53AE"/>
    <w:rsid w:val="000F7109"/>
    <w:rsid w:val="001104CC"/>
    <w:rsid w:val="00113F25"/>
    <w:rsid w:val="0013188B"/>
    <w:rsid w:val="00132ABA"/>
    <w:rsid w:val="00141175"/>
    <w:rsid w:val="001536F4"/>
    <w:rsid w:val="00174447"/>
    <w:rsid w:val="00176FD5"/>
    <w:rsid w:val="00177BEE"/>
    <w:rsid w:val="001814B4"/>
    <w:rsid w:val="00185C24"/>
    <w:rsid w:val="00193699"/>
    <w:rsid w:val="001959DF"/>
    <w:rsid w:val="001A3E0F"/>
    <w:rsid w:val="001B7E86"/>
    <w:rsid w:val="001C38B4"/>
    <w:rsid w:val="001D0A14"/>
    <w:rsid w:val="001D13C6"/>
    <w:rsid w:val="001F1F45"/>
    <w:rsid w:val="00207399"/>
    <w:rsid w:val="002075BC"/>
    <w:rsid w:val="002077A3"/>
    <w:rsid w:val="0021687E"/>
    <w:rsid w:val="00232174"/>
    <w:rsid w:val="00232B44"/>
    <w:rsid w:val="0025502A"/>
    <w:rsid w:val="00272612"/>
    <w:rsid w:val="0028687A"/>
    <w:rsid w:val="002A51C5"/>
    <w:rsid w:val="002D2854"/>
    <w:rsid w:val="002E4C8F"/>
    <w:rsid w:val="00304FE6"/>
    <w:rsid w:val="003462F3"/>
    <w:rsid w:val="00387A18"/>
    <w:rsid w:val="003950A4"/>
    <w:rsid w:val="003A6370"/>
    <w:rsid w:val="003A73F2"/>
    <w:rsid w:val="003B5DD9"/>
    <w:rsid w:val="003C3A37"/>
    <w:rsid w:val="003D4A03"/>
    <w:rsid w:val="003E17BC"/>
    <w:rsid w:val="003F4BF4"/>
    <w:rsid w:val="00412C38"/>
    <w:rsid w:val="004263D4"/>
    <w:rsid w:val="004307AD"/>
    <w:rsid w:val="00466933"/>
    <w:rsid w:val="004B6FE1"/>
    <w:rsid w:val="004C74AC"/>
    <w:rsid w:val="004F068A"/>
    <w:rsid w:val="004F0915"/>
    <w:rsid w:val="00557089"/>
    <w:rsid w:val="0056280D"/>
    <w:rsid w:val="00566AE2"/>
    <w:rsid w:val="005877DF"/>
    <w:rsid w:val="00593432"/>
    <w:rsid w:val="005D2ECE"/>
    <w:rsid w:val="005E0F43"/>
    <w:rsid w:val="005E369A"/>
    <w:rsid w:val="00623B1C"/>
    <w:rsid w:val="00641B71"/>
    <w:rsid w:val="006A75B0"/>
    <w:rsid w:val="006D417A"/>
    <w:rsid w:val="0071011B"/>
    <w:rsid w:val="00740813"/>
    <w:rsid w:val="00755F74"/>
    <w:rsid w:val="00756686"/>
    <w:rsid w:val="007755A4"/>
    <w:rsid w:val="007778A8"/>
    <w:rsid w:val="00782F04"/>
    <w:rsid w:val="007908DE"/>
    <w:rsid w:val="00793EBB"/>
    <w:rsid w:val="007A1393"/>
    <w:rsid w:val="007A2359"/>
    <w:rsid w:val="007D765D"/>
    <w:rsid w:val="007E5606"/>
    <w:rsid w:val="00804EA3"/>
    <w:rsid w:val="00820953"/>
    <w:rsid w:val="00831013"/>
    <w:rsid w:val="00840D64"/>
    <w:rsid w:val="00853757"/>
    <w:rsid w:val="008609A6"/>
    <w:rsid w:val="00892546"/>
    <w:rsid w:val="00893CDB"/>
    <w:rsid w:val="00894FED"/>
    <w:rsid w:val="008A578A"/>
    <w:rsid w:val="008A7DEE"/>
    <w:rsid w:val="008E6AE0"/>
    <w:rsid w:val="00900BB4"/>
    <w:rsid w:val="0091064F"/>
    <w:rsid w:val="009436FA"/>
    <w:rsid w:val="00965181"/>
    <w:rsid w:val="009668C7"/>
    <w:rsid w:val="0097317D"/>
    <w:rsid w:val="0098356C"/>
    <w:rsid w:val="009871DA"/>
    <w:rsid w:val="009A01BA"/>
    <w:rsid w:val="009E561F"/>
    <w:rsid w:val="009E7121"/>
    <w:rsid w:val="00A11CF5"/>
    <w:rsid w:val="00A24A04"/>
    <w:rsid w:val="00A256A7"/>
    <w:rsid w:val="00A323A2"/>
    <w:rsid w:val="00A4175D"/>
    <w:rsid w:val="00A45A26"/>
    <w:rsid w:val="00A7001A"/>
    <w:rsid w:val="00A77BF2"/>
    <w:rsid w:val="00A80E62"/>
    <w:rsid w:val="00A87919"/>
    <w:rsid w:val="00A968FE"/>
    <w:rsid w:val="00AA11BD"/>
    <w:rsid w:val="00AC3434"/>
    <w:rsid w:val="00AC5295"/>
    <w:rsid w:val="00AD1408"/>
    <w:rsid w:val="00AD1759"/>
    <w:rsid w:val="00B0515A"/>
    <w:rsid w:val="00B06EA8"/>
    <w:rsid w:val="00B126D2"/>
    <w:rsid w:val="00B13C23"/>
    <w:rsid w:val="00B13C47"/>
    <w:rsid w:val="00B727C6"/>
    <w:rsid w:val="00BA2108"/>
    <w:rsid w:val="00BA2F24"/>
    <w:rsid w:val="00BA728E"/>
    <w:rsid w:val="00BB1113"/>
    <w:rsid w:val="00BC1053"/>
    <w:rsid w:val="00BE2FAE"/>
    <w:rsid w:val="00BF1B14"/>
    <w:rsid w:val="00BF6429"/>
    <w:rsid w:val="00C103E1"/>
    <w:rsid w:val="00C12E4F"/>
    <w:rsid w:val="00C364FD"/>
    <w:rsid w:val="00C434D4"/>
    <w:rsid w:val="00C72DF6"/>
    <w:rsid w:val="00D05AA0"/>
    <w:rsid w:val="00D22B9D"/>
    <w:rsid w:val="00D363C4"/>
    <w:rsid w:val="00D3798B"/>
    <w:rsid w:val="00DA6BE8"/>
    <w:rsid w:val="00DB4505"/>
    <w:rsid w:val="00DC4FEE"/>
    <w:rsid w:val="00DF75AB"/>
    <w:rsid w:val="00E202B8"/>
    <w:rsid w:val="00E260B3"/>
    <w:rsid w:val="00E34583"/>
    <w:rsid w:val="00E47CCB"/>
    <w:rsid w:val="00E56BF3"/>
    <w:rsid w:val="00E83021"/>
    <w:rsid w:val="00E94563"/>
    <w:rsid w:val="00EF1501"/>
    <w:rsid w:val="00EF2009"/>
    <w:rsid w:val="00EF37F9"/>
    <w:rsid w:val="00EF7862"/>
    <w:rsid w:val="00F608DB"/>
    <w:rsid w:val="00F71D1F"/>
    <w:rsid w:val="00F739BE"/>
    <w:rsid w:val="00F7540A"/>
    <w:rsid w:val="00F82113"/>
    <w:rsid w:val="00F85E59"/>
    <w:rsid w:val="00FC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D21DA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434"/>
    <w:pPr>
      <w:ind w:left="720"/>
      <w:contextualSpacing/>
    </w:pPr>
  </w:style>
  <w:style w:type="character" w:styleId="Hyperlink">
    <w:name w:val="Hyperlink"/>
    <w:basedOn w:val="DefaultParagraphFont"/>
    <w:uiPriority w:val="99"/>
    <w:unhideWhenUsed/>
    <w:rsid w:val="004F0915"/>
    <w:rPr>
      <w:color w:val="0000FF" w:themeColor="hyperlink"/>
      <w:u w:val="single"/>
    </w:rPr>
  </w:style>
  <w:style w:type="character" w:styleId="Strong">
    <w:name w:val="Strong"/>
    <w:basedOn w:val="DefaultParagraphFont"/>
    <w:uiPriority w:val="22"/>
    <w:qFormat/>
    <w:rsid w:val="003E17BC"/>
    <w:rPr>
      <w:b/>
      <w:bCs/>
    </w:rPr>
  </w:style>
  <w:style w:type="paragraph" w:styleId="BalloonText">
    <w:name w:val="Balloon Text"/>
    <w:basedOn w:val="Normal"/>
    <w:link w:val="BalloonTextChar"/>
    <w:uiPriority w:val="99"/>
    <w:semiHidden/>
    <w:unhideWhenUsed/>
    <w:rsid w:val="00181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4B4"/>
    <w:rPr>
      <w:rFonts w:ascii="Segoe UI" w:hAnsi="Segoe UI" w:cs="Segoe UI"/>
      <w:sz w:val="18"/>
      <w:szCs w:val="18"/>
    </w:rPr>
  </w:style>
  <w:style w:type="character" w:styleId="FollowedHyperlink">
    <w:name w:val="FollowedHyperlink"/>
    <w:basedOn w:val="DefaultParagraphFont"/>
    <w:uiPriority w:val="99"/>
    <w:semiHidden/>
    <w:unhideWhenUsed/>
    <w:rsid w:val="00AA11BD"/>
    <w:rPr>
      <w:color w:val="800080" w:themeColor="followedHyperlink"/>
      <w:u w:val="single"/>
    </w:rPr>
  </w:style>
  <w:style w:type="paragraph" w:styleId="Header">
    <w:name w:val="header"/>
    <w:basedOn w:val="Normal"/>
    <w:link w:val="HeaderChar"/>
    <w:uiPriority w:val="99"/>
    <w:unhideWhenUsed/>
    <w:rsid w:val="00AA11BD"/>
    <w:pPr>
      <w:tabs>
        <w:tab w:val="center" w:pos="4680"/>
        <w:tab w:val="right" w:pos="9360"/>
      </w:tabs>
    </w:pPr>
  </w:style>
  <w:style w:type="character" w:customStyle="1" w:styleId="HeaderChar">
    <w:name w:val="Header Char"/>
    <w:basedOn w:val="DefaultParagraphFont"/>
    <w:link w:val="Header"/>
    <w:uiPriority w:val="99"/>
    <w:rsid w:val="00AA11BD"/>
  </w:style>
  <w:style w:type="paragraph" w:styleId="Footer">
    <w:name w:val="footer"/>
    <w:basedOn w:val="Normal"/>
    <w:link w:val="FooterChar"/>
    <w:uiPriority w:val="99"/>
    <w:unhideWhenUsed/>
    <w:rsid w:val="00AA11BD"/>
    <w:pPr>
      <w:tabs>
        <w:tab w:val="center" w:pos="4680"/>
        <w:tab w:val="right" w:pos="9360"/>
      </w:tabs>
    </w:pPr>
  </w:style>
  <w:style w:type="character" w:customStyle="1" w:styleId="FooterChar">
    <w:name w:val="Footer Char"/>
    <w:basedOn w:val="DefaultParagraphFont"/>
    <w:link w:val="Footer"/>
    <w:uiPriority w:val="99"/>
    <w:rsid w:val="00AA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1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healthinsurance.org/obamacare-enrollment-guide/can-you-keep-your-grandmothered-health-plan/" TargetMode="External"/><Relationship Id="rId12" Type="http://schemas.openxmlformats.org/officeDocument/2006/relationships/hyperlink" Target="http://compliance.theolsongroup.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olsongroup.com" TargetMode="External"/><Relationship Id="rId8" Type="http://schemas.openxmlformats.org/officeDocument/2006/relationships/image" Target="media/image1.jpg"/><Relationship Id="rId9" Type="http://schemas.openxmlformats.org/officeDocument/2006/relationships/hyperlink" Target="https://www.irs.gov/pub/irs-pdf/i109495b.pdf" TargetMode="External"/><Relationship Id="rId10" Type="http://schemas.openxmlformats.org/officeDocument/2006/relationships/hyperlink" Target="https://www.healthcare.gov/shop-calculators-f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1747</Words>
  <Characters>9960</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Olson Group</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Jeanetta</dc:creator>
  <cp:keywords/>
  <dc:description/>
  <cp:lastModifiedBy>Anthony Jeanetta</cp:lastModifiedBy>
  <cp:revision>46</cp:revision>
  <cp:lastPrinted>2016-07-28T19:21:00Z</cp:lastPrinted>
  <dcterms:created xsi:type="dcterms:W3CDTF">2016-08-15T14:35:00Z</dcterms:created>
  <dcterms:modified xsi:type="dcterms:W3CDTF">2017-02-13T16:57:00Z</dcterms:modified>
</cp:coreProperties>
</file>