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276AD" w14:textId="77777777" w:rsidR="00820953" w:rsidRPr="00C103E1" w:rsidRDefault="00137CA9" w:rsidP="005E0F43">
      <w:pPr>
        <w:ind w:left="-1260"/>
        <w:rPr>
          <w:rFonts w:ascii="Lato" w:hAnsi="Lato" w:cs="Lato" w:hint="eastAsia"/>
          <w:b/>
          <w:sz w:val="44"/>
          <w:szCs w:val="44"/>
        </w:rPr>
      </w:pPr>
      <w:r>
        <w:rPr>
          <w:rFonts w:ascii="Lato" w:hAnsi="Lato" w:cs="Lato"/>
          <w:b/>
          <w:sz w:val="44"/>
          <w:szCs w:val="44"/>
        </w:rPr>
        <w:t>COBRA</w:t>
      </w:r>
      <w:r w:rsidR="00820953" w:rsidRPr="00C103E1">
        <w:rPr>
          <w:rFonts w:ascii="Lato" w:hAnsi="Lato" w:cs="Lato"/>
          <w:b/>
          <w:sz w:val="44"/>
          <w:szCs w:val="44"/>
        </w:rPr>
        <w:t xml:space="preserve"> Compliance Checklist for 2017</w:t>
      </w:r>
    </w:p>
    <w:p w14:paraId="6A5F8B22" w14:textId="77777777" w:rsidR="002E4C8F" w:rsidRDefault="002E4C8F" w:rsidP="00A24A04">
      <w:pPr>
        <w:ind w:left="-1260"/>
        <w:rPr>
          <w:sz w:val="16"/>
          <w:szCs w:val="16"/>
        </w:rPr>
      </w:pPr>
    </w:p>
    <w:p w14:paraId="6E6991B5" w14:textId="4016E3BF" w:rsidR="004F068A" w:rsidRDefault="00820953" w:rsidP="004F068A">
      <w:pPr>
        <w:ind w:left="-1260"/>
        <w:rPr>
          <w:sz w:val="16"/>
          <w:szCs w:val="16"/>
        </w:rPr>
      </w:pPr>
      <w:r w:rsidRPr="001814B4">
        <w:rPr>
          <w:sz w:val="16"/>
          <w:szCs w:val="16"/>
        </w:rPr>
        <w:t>This checklist is intended to aid employers, who sponsor group health plans, to review their company’s compliance with key regulations o</w:t>
      </w:r>
      <w:r w:rsidR="00137CA9">
        <w:rPr>
          <w:sz w:val="16"/>
          <w:szCs w:val="16"/>
        </w:rPr>
        <w:t>f the Consolidated Omnibus Reconciliation Act</w:t>
      </w:r>
      <w:r w:rsidR="00611EC1">
        <w:rPr>
          <w:sz w:val="16"/>
          <w:szCs w:val="16"/>
        </w:rPr>
        <w:t xml:space="preserve"> (COBRA)</w:t>
      </w:r>
      <w:r w:rsidR="00137CA9">
        <w:rPr>
          <w:sz w:val="16"/>
          <w:szCs w:val="16"/>
        </w:rPr>
        <w:t xml:space="preserve">. </w:t>
      </w:r>
      <w:r w:rsidRPr="001814B4">
        <w:rPr>
          <w:sz w:val="16"/>
          <w:szCs w:val="16"/>
        </w:rPr>
        <w:t xml:space="preserve">If you have further </w:t>
      </w:r>
      <w:r w:rsidR="00EF7862" w:rsidRPr="001814B4">
        <w:rPr>
          <w:sz w:val="16"/>
          <w:szCs w:val="16"/>
        </w:rPr>
        <w:t>questions,</w:t>
      </w:r>
      <w:r w:rsidRPr="001814B4">
        <w:rPr>
          <w:sz w:val="16"/>
          <w:szCs w:val="16"/>
        </w:rPr>
        <w:t xml:space="preserve"> </w:t>
      </w:r>
      <w:r w:rsidR="00AA11BD">
        <w:rPr>
          <w:sz w:val="16"/>
          <w:szCs w:val="16"/>
        </w:rPr>
        <w:t>talk to</w:t>
      </w:r>
      <w:r w:rsidRPr="001814B4">
        <w:rPr>
          <w:sz w:val="16"/>
          <w:szCs w:val="16"/>
        </w:rPr>
        <w:t xml:space="preserve"> an associate at The Olson Group for a full Compliance Assessment.</w:t>
      </w:r>
    </w:p>
    <w:p w14:paraId="6307BE58" w14:textId="77777777" w:rsidR="00AA11BD" w:rsidRDefault="00AA11BD" w:rsidP="004F068A">
      <w:pPr>
        <w:ind w:left="-1260"/>
        <w:rPr>
          <w:sz w:val="16"/>
          <w:szCs w:val="16"/>
        </w:rPr>
      </w:pPr>
    </w:p>
    <w:p w14:paraId="3B1E1DE5" w14:textId="77777777" w:rsidR="00A24A04" w:rsidRPr="001814B4" w:rsidRDefault="00AA11BD" w:rsidP="004F068A">
      <w:pPr>
        <w:ind w:left="-1260"/>
        <w:rPr>
          <w:sz w:val="16"/>
          <w:szCs w:val="16"/>
        </w:rPr>
      </w:pPr>
      <w:r>
        <w:rPr>
          <w:sz w:val="16"/>
          <w:szCs w:val="16"/>
        </w:rPr>
        <w:t xml:space="preserve">For more information, visit </w:t>
      </w:r>
      <w:hyperlink r:id="rId7" w:history="1">
        <w:r w:rsidRPr="00AA11BD">
          <w:rPr>
            <w:rStyle w:val="Hyperlink"/>
            <w:sz w:val="16"/>
            <w:szCs w:val="16"/>
          </w:rPr>
          <w:t>https://theolsongroup.com</w:t>
        </w:r>
      </w:hyperlink>
      <w:r w:rsidR="00B126D2">
        <w:rPr>
          <w:rStyle w:val="Hyperlink"/>
          <w:sz w:val="16"/>
          <w:szCs w:val="16"/>
        </w:rPr>
        <w:t xml:space="preserve"> </w:t>
      </w:r>
      <w:r w:rsidR="00D363C4">
        <w:rPr>
          <w:sz w:val="16"/>
          <w:szCs w:val="16"/>
        </w:rPr>
        <w:t>or call 402-289-1046.</w:t>
      </w:r>
    </w:p>
    <w:p w14:paraId="0D6DB190" w14:textId="77777777" w:rsidR="00820953" w:rsidRPr="001814B4" w:rsidRDefault="00820953" w:rsidP="00820953">
      <w:pPr>
        <w:rPr>
          <w:sz w:val="16"/>
          <w:szCs w:val="16"/>
        </w:rPr>
      </w:pPr>
    </w:p>
    <w:p w14:paraId="44418CD9" w14:textId="77777777" w:rsidR="00820953" w:rsidRPr="001814B4" w:rsidRDefault="00C103E1" w:rsidP="00820953">
      <w:pPr>
        <w:rPr>
          <w:sz w:val="16"/>
          <w:szCs w:val="16"/>
        </w:rPr>
      </w:pPr>
      <w:r>
        <w:rPr>
          <w:noProof/>
          <w:sz w:val="16"/>
          <w:szCs w:val="16"/>
        </w:rPr>
        <w:drawing>
          <wp:anchor distT="0" distB="0" distL="114300" distR="114300" simplePos="0" relativeHeight="251665408" behindDoc="0" locked="0" layoutInCell="1" allowOverlap="1" wp14:anchorId="3765132B" wp14:editId="0BCCE9E4">
            <wp:simplePos x="0" y="0"/>
            <wp:positionH relativeFrom="column">
              <wp:posOffset>1992144</wp:posOffset>
            </wp:positionH>
            <wp:positionV relativeFrom="paragraph">
              <wp:posOffset>7194793</wp:posOffset>
            </wp:positionV>
            <wp:extent cx="1469390" cy="482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G-Logo_jpeg.jpg"/>
                    <pic:cNvPicPr/>
                  </pic:nvPicPr>
                  <pic:blipFill>
                    <a:blip r:embed="rId8"/>
                    <a:stretch>
                      <a:fillRect/>
                    </a:stretch>
                  </pic:blipFill>
                  <pic:spPr>
                    <a:xfrm>
                      <a:off x="0" y="0"/>
                      <a:ext cx="1469390" cy="482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1160" w:type="dxa"/>
        <w:tblInd w:w="-1202" w:type="dxa"/>
        <w:tblLayout w:type="fixed"/>
        <w:tblCellMar>
          <w:left w:w="58" w:type="dxa"/>
          <w:right w:w="58" w:type="dxa"/>
        </w:tblCellMar>
        <w:tblLook w:val="04A0" w:firstRow="1" w:lastRow="0" w:firstColumn="1" w:lastColumn="0" w:noHBand="0" w:noVBand="1"/>
      </w:tblPr>
      <w:tblGrid>
        <w:gridCol w:w="810"/>
        <w:gridCol w:w="1530"/>
        <w:gridCol w:w="4320"/>
        <w:gridCol w:w="2430"/>
        <w:gridCol w:w="2070"/>
      </w:tblGrid>
      <w:tr w:rsidR="00820953" w:rsidRPr="001814B4" w14:paraId="6D791F99" w14:textId="77777777" w:rsidTr="00AA11BD">
        <w:trPr>
          <w:trHeight w:val="77"/>
        </w:trPr>
        <w:tc>
          <w:tcPr>
            <w:tcW w:w="810" w:type="dxa"/>
            <w:shd w:val="clear" w:color="auto" w:fill="FFFFFF" w:themeFill="background1"/>
          </w:tcPr>
          <w:p w14:paraId="21C528C4" w14:textId="77777777" w:rsidR="00820953" w:rsidRPr="007D765D" w:rsidRDefault="00820953" w:rsidP="001D13C6">
            <w:pPr>
              <w:rPr>
                <w:b/>
                <w:sz w:val="16"/>
                <w:szCs w:val="16"/>
              </w:rPr>
            </w:pPr>
            <w:r w:rsidRPr="007D765D">
              <w:rPr>
                <w:b/>
                <w:sz w:val="16"/>
                <w:szCs w:val="16"/>
              </w:rPr>
              <w:t>Checklist</w:t>
            </w:r>
          </w:p>
        </w:tc>
        <w:tc>
          <w:tcPr>
            <w:tcW w:w="1530" w:type="dxa"/>
            <w:shd w:val="clear" w:color="auto" w:fill="B8CCE4" w:themeFill="accent1" w:themeFillTint="66"/>
          </w:tcPr>
          <w:p w14:paraId="23B9A911" w14:textId="77777777" w:rsidR="00820953" w:rsidRPr="007D765D" w:rsidRDefault="00820953" w:rsidP="001D13C6">
            <w:pPr>
              <w:rPr>
                <w:b/>
                <w:sz w:val="16"/>
                <w:szCs w:val="16"/>
              </w:rPr>
            </w:pPr>
            <w:r w:rsidRPr="007D765D">
              <w:rPr>
                <w:b/>
                <w:sz w:val="16"/>
                <w:szCs w:val="16"/>
              </w:rPr>
              <w:t>Regulation</w:t>
            </w:r>
          </w:p>
        </w:tc>
        <w:tc>
          <w:tcPr>
            <w:tcW w:w="4320" w:type="dxa"/>
            <w:shd w:val="clear" w:color="auto" w:fill="FBD4B4" w:themeFill="accent6" w:themeFillTint="66"/>
          </w:tcPr>
          <w:p w14:paraId="2497BE0E" w14:textId="77777777" w:rsidR="00820953" w:rsidRPr="007D765D" w:rsidRDefault="00820953" w:rsidP="001D13C6">
            <w:pPr>
              <w:rPr>
                <w:b/>
                <w:sz w:val="16"/>
                <w:szCs w:val="16"/>
              </w:rPr>
            </w:pPr>
            <w:r w:rsidRPr="007D765D">
              <w:rPr>
                <w:b/>
                <w:sz w:val="16"/>
                <w:szCs w:val="16"/>
              </w:rPr>
              <w:t>To Do List</w:t>
            </w:r>
          </w:p>
        </w:tc>
        <w:tc>
          <w:tcPr>
            <w:tcW w:w="2430" w:type="dxa"/>
            <w:shd w:val="clear" w:color="auto" w:fill="D6E3BC" w:themeFill="accent3" w:themeFillTint="66"/>
          </w:tcPr>
          <w:p w14:paraId="6C62E07F" w14:textId="77777777" w:rsidR="00820953" w:rsidRPr="007D765D" w:rsidRDefault="00820953" w:rsidP="001D13C6">
            <w:pPr>
              <w:rPr>
                <w:b/>
                <w:sz w:val="16"/>
                <w:szCs w:val="16"/>
              </w:rPr>
            </w:pPr>
            <w:r w:rsidRPr="007D765D">
              <w:rPr>
                <w:b/>
                <w:sz w:val="16"/>
                <w:szCs w:val="16"/>
              </w:rPr>
              <w:t>Relevant For</w:t>
            </w:r>
            <w:r w:rsidR="001814B4" w:rsidRPr="007D765D">
              <w:rPr>
                <w:b/>
                <w:sz w:val="16"/>
                <w:szCs w:val="16"/>
              </w:rPr>
              <w:t>:</w:t>
            </w:r>
          </w:p>
        </w:tc>
        <w:tc>
          <w:tcPr>
            <w:tcW w:w="2070" w:type="dxa"/>
            <w:shd w:val="clear" w:color="auto" w:fill="CCC0D9" w:themeFill="accent4" w:themeFillTint="66"/>
          </w:tcPr>
          <w:p w14:paraId="284B57EE" w14:textId="77777777" w:rsidR="00820953" w:rsidRPr="007D765D" w:rsidRDefault="00820953" w:rsidP="001D13C6">
            <w:pPr>
              <w:rPr>
                <w:b/>
                <w:sz w:val="16"/>
                <w:szCs w:val="16"/>
              </w:rPr>
            </w:pPr>
            <w:r w:rsidRPr="007D765D">
              <w:rPr>
                <w:b/>
                <w:sz w:val="16"/>
                <w:szCs w:val="16"/>
              </w:rPr>
              <w:t>Due Date</w:t>
            </w:r>
            <w:r w:rsidR="001814B4" w:rsidRPr="007D765D">
              <w:rPr>
                <w:b/>
                <w:sz w:val="16"/>
                <w:szCs w:val="16"/>
              </w:rPr>
              <w:t>:</w:t>
            </w:r>
          </w:p>
        </w:tc>
      </w:tr>
      <w:tr w:rsidR="00411930" w:rsidRPr="001814B4" w14:paraId="3CD68900" w14:textId="77777777" w:rsidTr="000A4814">
        <w:trPr>
          <w:trHeight w:val="1637"/>
        </w:trPr>
        <w:tc>
          <w:tcPr>
            <w:tcW w:w="810" w:type="dxa"/>
          </w:tcPr>
          <w:p w14:paraId="5424585C" w14:textId="77777777" w:rsidR="00411930" w:rsidRDefault="00411930" w:rsidP="001D13C6">
            <w:pPr>
              <w:jc w:val="center"/>
              <w:rPr>
                <w:sz w:val="16"/>
                <w:szCs w:val="16"/>
              </w:rPr>
            </w:pPr>
          </w:p>
          <w:p w14:paraId="044987AC" w14:textId="115EB2A4" w:rsidR="00411930" w:rsidRPr="001814B4" w:rsidRDefault="00411930"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78F802A9" wp14:editId="5D8AF95D">
                      <wp:extent cx="236220" cy="236220"/>
                      <wp:effectExtent l="0" t="0" r="5080" b="5080"/>
                      <wp:docPr id="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6" name="Group 18"/>
                              <wpg:cNvGrpSpPr>
                                <a:grpSpLocks/>
                              </wpg:cNvGrpSpPr>
                              <wpg:grpSpPr bwMode="auto">
                                <a:xfrm>
                                  <a:off x="10" y="10"/>
                                  <a:ext cx="352" cy="352"/>
                                  <a:chOff x="10" y="10"/>
                                  <a:chExt cx="352" cy="352"/>
                                </a:xfrm>
                              </wpg:grpSpPr>
                              <wps:wsp>
                                <wps:cNvPr id="13" name="Freeform 19"/>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8A63B7" id="Group 17"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">
                      <v:group id="Group 18"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shape id="Freeform 19"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87JNwgAA&#10;ANsAAAAPAAAAZHJzL2Rvd25yZXYueG1sRE9Na8JAEL0X/A/LCF6C2WhBSnSVIihBeqnNJbdhd0xC&#10;s7Mhu5r033eFQm/zeJ+zO0y2Ew8afOtYwSrNQBBrZ1quFZRfp+UbCB+QDXaOScEPeTjsZy87zI0b&#10;+ZMe11CLGMI+RwVNCH0updcNWfSp64kjd3ODxRDhUEsz4BjDbSfXWbaRFluODQ32dGxIf1/vVgFW&#10;m9pkl/OpqD7G83QrdZIctVKL+fS+BRFoCv/iP3dh4vxXeP4SD5D7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Hzsk3CAAAA2wAAAA8AAAAAAAAAAAAAAAAAlwIAAGRycy9kb3du&#10;cmV2LnhtbFBLBQYAAAAABAAEAPUAAACGAwAAAAA=&#10;" path="m0,352l352,352,352,,,,,352xe" filled="f" strokecolor="#231f20" strokeweight="1pt">
                          <v:path arrowok="t" o:connecttype="custom" o:connectlocs="0,362;352,362;352,10;0,10;0,362" o:connectangles="0,0,0,0,0"/>
                        </v:shape>
                      </v:group>
                      <w10:anchorlock/>
                    </v:group>
                  </w:pict>
                </mc:Fallback>
              </mc:AlternateContent>
            </w:r>
          </w:p>
        </w:tc>
        <w:tc>
          <w:tcPr>
            <w:tcW w:w="1530" w:type="dxa"/>
            <w:shd w:val="clear" w:color="auto" w:fill="DBE5F1" w:themeFill="accent1" w:themeFillTint="33"/>
            <w:vAlign w:val="center"/>
          </w:tcPr>
          <w:p w14:paraId="13E691DA" w14:textId="2ED49F0B" w:rsidR="00411930" w:rsidRDefault="00EE6A2B" w:rsidP="0027095A">
            <w:pPr>
              <w:jc w:val="center"/>
              <w:rPr>
                <w:sz w:val="16"/>
                <w:szCs w:val="16"/>
              </w:rPr>
            </w:pPr>
            <w:r>
              <w:rPr>
                <w:sz w:val="16"/>
                <w:szCs w:val="16"/>
              </w:rPr>
              <w:t>Calculate</w:t>
            </w:r>
            <w:r w:rsidR="00411930">
              <w:rPr>
                <w:sz w:val="16"/>
                <w:szCs w:val="16"/>
              </w:rPr>
              <w:t xml:space="preserve"> Number of Employees</w:t>
            </w:r>
          </w:p>
        </w:tc>
        <w:tc>
          <w:tcPr>
            <w:tcW w:w="4320" w:type="dxa"/>
            <w:shd w:val="clear" w:color="auto" w:fill="FDE9D9" w:themeFill="accent6" w:themeFillTint="33"/>
          </w:tcPr>
          <w:p w14:paraId="701B5C20" w14:textId="77777777" w:rsidR="00411930" w:rsidRDefault="00411930" w:rsidP="00411930">
            <w:pPr>
              <w:pStyle w:val="ListParagraph"/>
              <w:numPr>
                <w:ilvl w:val="0"/>
                <w:numId w:val="12"/>
              </w:numPr>
              <w:rPr>
                <w:sz w:val="16"/>
                <w:szCs w:val="16"/>
              </w:rPr>
            </w:pPr>
            <w:r>
              <w:rPr>
                <w:sz w:val="16"/>
                <w:szCs w:val="16"/>
              </w:rPr>
              <w:t>Determine your number of employees for the previous calendar year</w:t>
            </w:r>
          </w:p>
          <w:p w14:paraId="0F3C1B05" w14:textId="77777777" w:rsidR="00411930" w:rsidRPr="00411930" w:rsidRDefault="00411930" w:rsidP="00411930">
            <w:pPr>
              <w:rPr>
                <w:sz w:val="16"/>
                <w:szCs w:val="16"/>
              </w:rPr>
            </w:pPr>
          </w:p>
          <w:p w14:paraId="0F760CCC" w14:textId="08B54BF5" w:rsidR="00411930" w:rsidRPr="00411930" w:rsidRDefault="00411930" w:rsidP="00CA0B68">
            <w:pPr>
              <w:pStyle w:val="ListParagraph"/>
              <w:numPr>
                <w:ilvl w:val="0"/>
                <w:numId w:val="12"/>
              </w:numPr>
              <w:rPr>
                <w:sz w:val="16"/>
                <w:szCs w:val="16"/>
              </w:rPr>
            </w:pPr>
            <w:r>
              <w:rPr>
                <w:sz w:val="16"/>
                <w:szCs w:val="16"/>
              </w:rPr>
              <w:t xml:space="preserve">Understand that you must comply with COBRA if your business employed 20 or more employees on more than 50% of your typical business days during the </w:t>
            </w:r>
            <w:r w:rsidR="00CA0B68">
              <w:rPr>
                <w:sz w:val="16"/>
                <w:szCs w:val="16"/>
              </w:rPr>
              <w:t>preceding calendar</w:t>
            </w:r>
            <w:r>
              <w:rPr>
                <w:sz w:val="16"/>
                <w:szCs w:val="16"/>
              </w:rPr>
              <w:t xml:space="preserve"> year</w:t>
            </w:r>
          </w:p>
        </w:tc>
        <w:tc>
          <w:tcPr>
            <w:tcW w:w="2430" w:type="dxa"/>
            <w:shd w:val="clear" w:color="auto" w:fill="EAF1DD" w:themeFill="accent3" w:themeFillTint="33"/>
          </w:tcPr>
          <w:p w14:paraId="3ED5B537" w14:textId="56D82E47" w:rsidR="00411930" w:rsidRPr="00717DF1" w:rsidRDefault="00411930" w:rsidP="0027095A">
            <w:pPr>
              <w:rPr>
                <w:sz w:val="16"/>
                <w:szCs w:val="16"/>
              </w:rPr>
            </w:pPr>
            <w:r>
              <w:rPr>
                <w:sz w:val="16"/>
                <w:szCs w:val="16"/>
              </w:rPr>
              <w:t>Any employer that sponsors a group health plan</w:t>
            </w:r>
          </w:p>
        </w:tc>
        <w:tc>
          <w:tcPr>
            <w:tcW w:w="2070" w:type="dxa"/>
            <w:shd w:val="clear" w:color="auto" w:fill="E5DFEC" w:themeFill="accent4" w:themeFillTint="33"/>
            <w:vAlign w:val="center"/>
          </w:tcPr>
          <w:p w14:paraId="2795E748" w14:textId="70EF2066" w:rsidR="00411930" w:rsidRPr="00F46E6B" w:rsidRDefault="00411930" w:rsidP="0027095A">
            <w:pPr>
              <w:jc w:val="center"/>
              <w:rPr>
                <w:b/>
                <w:sz w:val="16"/>
                <w:szCs w:val="16"/>
              </w:rPr>
            </w:pPr>
          </w:p>
        </w:tc>
      </w:tr>
      <w:tr w:rsidR="00137CA9" w:rsidRPr="001814B4" w14:paraId="2A4947E9" w14:textId="77777777" w:rsidTr="000A4814">
        <w:trPr>
          <w:trHeight w:val="1637"/>
        </w:trPr>
        <w:tc>
          <w:tcPr>
            <w:tcW w:w="810" w:type="dxa"/>
          </w:tcPr>
          <w:p w14:paraId="5ABE1E20" w14:textId="0D96E0E0" w:rsidR="00137CA9" w:rsidRPr="001814B4" w:rsidRDefault="00137CA9" w:rsidP="001D13C6">
            <w:pPr>
              <w:jc w:val="center"/>
              <w:rPr>
                <w:sz w:val="16"/>
                <w:szCs w:val="16"/>
              </w:rPr>
            </w:pPr>
          </w:p>
          <w:p w14:paraId="4A96A10B" w14:textId="77777777" w:rsidR="00137CA9" w:rsidRPr="001814B4" w:rsidRDefault="00137CA9"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14D73662" wp14:editId="1F4E1097">
                      <wp:extent cx="236220" cy="236220"/>
                      <wp:effectExtent l="0" t="0" r="5080" b="508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17" name="Group 18"/>
                              <wpg:cNvGrpSpPr>
                                <a:grpSpLocks/>
                              </wpg:cNvGrpSpPr>
                              <wpg:grpSpPr bwMode="auto">
                                <a:xfrm>
                                  <a:off x="10" y="10"/>
                                  <a:ext cx="352" cy="352"/>
                                  <a:chOff x="10" y="10"/>
                                  <a:chExt cx="352" cy="352"/>
                                </a:xfrm>
                              </wpg:grpSpPr>
                              <wps:wsp>
                                <wps:cNvPr id="18" name="Freeform 19"/>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0117A7" id="Group 17"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">
                      <v:group id="Group 18"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shape id="Freeform 19"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VyA8wwAA&#10;ANsAAAAPAAAAZHJzL2Rvd25yZXYueG1sRI9Pi8IwEMXvgt8hjOBFNNWDSDWKCIose/HPxduQjG2x&#10;mZQm2u633zks7G2G9+a932x2va/Vh9pYBTYwn2WgiG1wFRcG7rfjdAUqJmSHdWAy8EMRdtvhYIO5&#10;Cx1f6HNNhZIQjjkaKFNqcq2jLcljnIWGWLRnaD0mWdtCuxY7Cfe1XmTZUnusWBpKbOhQkn1d394A&#10;PpaFy75Ox/Pjuzv1z7udTA7WmPGo369BJerTv/nv+uwEX2DlFxlAb3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VyA8wwAAANsAAAAPAAAAAAAAAAAAAAAAAJcCAABkcnMvZG93&#10;bnJldi54bWxQSwUGAAAAAAQABAD1AAAAhwMAAAAA&#10;" path="m0,352l352,352,352,,,,,352xe" filled="f" strokecolor="#231f20" strokeweight="1pt">
                          <v:path arrowok="t" o:connecttype="custom" o:connectlocs="0,362;352,362;352,10;0,10;0,362" o:connectangles="0,0,0,0,0"/>
                        </v:shape>
                      </v:group>
                      <w10:anchorlock/>
                    </v:group>
                  </w:pict>
                </mc:Fallback>
              </mc:AlternateContent>
            </w:r>
          </w:p>
          <w:p w14:paraId="0FAD00A9" w14:textId="77777777" w:rsidR="00137CA9" w:rsidRPr="001814B4" w:rsidRDefault="00137CA9" w:rsidP="001D13C6">
            <w:pPr>
              <w:jc w:val="center"/>
              <w:rPr>
                <w:sz w:val="16"/>
                <w:szCs w:val="16"/>
              </w:rPr>
            </w:pPr>
          </w:p>
        </w:tc>
        <w:tc>
          <w:tcPr>
            <w:tcW w:w="1530" w:type="dxa"/>
            <w:shd w:val="clear" w:color="auto" w:fill="DBE5F1" w:themeFill="accent1" w:themeFillTint="33"/>
            <w:vAlign w:val="center"/>
          </w:tcPr>
          <w:p w14:paraId="7AFF08D1" w14:textId="77777777" w:rsidR="00137CA9" w:rsidRPr="001814B4" w:rsidRDefault="00137CA9" w:rsidP="0027095A">
            <w:pPr>
              <w:jc w:val="center"/>
              <w:rPr>
                <w:sz w:val="16"/>
                <w:szCs w:val="16"/>
              </w:rPr>
            </w:pPr>
            <w:r>
              <w:rPr>
                <w:sz w:val="16"/>
                <w:szCs w:val="16"/>
              </w:rPr>
              <w:t>General Notice of COBRA Rights</w:t>
            </w:r>
          </w:p>
        </w:tc>
        <w:tc>
          <w:tcPr>
            <w:tcW w:w="4320" w:type="dxa"/>
            <w:shd w:val="clear" w:color="auto" w:fill="FDE9D9" w:themeFill="accent6" w:themeFillTint="33"/>
          </w:tcPr>
          <w:p w14:paraId="25022753" w14:textId="77777777" w:rsidR="00137CA9" w:rsidRDefault="00137CA9" w:rsidP="0027095A">
            <w:pPr>
              <w:pStyle w:val="ListParagraph"/>
              <w:numPr>
                <w:ilvl w:val="0"/>
                <w:numId w:val="12"/>
              </w:numPr>
              <w:rPr>
                <w:sz w:val="16"/>
                <w:szCs w:val="16"/>
              </w:rPr>
            </w:pPr>
            <w:r>
              <w:rPr>
                <w:sz w:val="16"/>
                <w:szCs w:val="16"/>
              </w:rPr>
              <w:t xml:space="preserve">Compile a notice of the right to purchase a temporary extension of group health coverage when coverage is lost due to certain qualifying events, as well as other health coverage options that may be available </w:t>
            </w:r>
          </w:p>
          <w:p w14:paraId="5EAB561F" w14:textId="77777777" w:rsidR="00137CA9" w:rsidRPr="00137CA9" w:rsidRDefault="00137CA9" w:rsidP="00137CA9">
            <w:pPr>
              <w:rPr>
                <w:sz w:val="16"/>
                <w:szCs w:val="16"/>
              </w:rPr>
            </w:pPr>
          </w:p>
          <w:p w14:paraId="6E13BB3A" w14:textId="445723A3" w:rsidR="00137CA9" w:rsidRPr="001814B4" w:rsidRDefault="00137CA9" w:rsidP="00D52E9F">
            <w:pPr>
              <w:pStyle w:val="ListParagraph"/>
              <w:numPr>
                <w:ilvl w:val="0"/>
                <w:numId w:val="12"/>
              </w:numPr>
              <w:rPr>
                <w:sz w:val="16"/>
                <w:szCs w:val="16"/>
              </w:rPr>
            </w:pPr>
            <w:r>
              <w:rPr>
                <w:sz w:val="16"/>
                <w:szCs w:val="16"/>
              </w:rPr>
              <w:t xml:space="preserve">Know that this </w:t>
            </w:r>
            <w:r w:rsidR="00D52E9F">
              <w:rPr>
                <w:sz w:val="16"/>
                <w:szCs w:val="16"/>
              </w:rPr>
              <w:t>must be provided</w:t>
            </w:r>
            <w:r>
              <w:rPr>
                <w:sz w:val="16"/>
                <w:szCs w:val="16"/>
              </w:rPr>
              <w:t xml:space="preserve"> to all employees and their spouses who are covered under your group health plan</w:t>
            </w:r>
          </w:p>
        </w:tc>
        <w:tc>
          <w:tcPr>
            <w:tcW w:w="2430" w:type="dxa"/>
            <w:shd w:val="clear" w:color="auto" w:fill="EAF1DD" w:themeFill="accent3" w:themeFillTint="33"/>
          </w:tcPr>
          <w:p w14:paraId="62219499" w14:textId="77777777" w:rsidR="00137CA9" w:rsidRDefault="00137CA9" w:rsidP="0027095A">
            <w:pPr>
              <w:rPr>
                <w:sz w:val="16"/>
                <w:szCs w:val="16"/>
              </w:rPr>
            </w:pPr>
            <w:r w:rsidRPr="00717DF1">
              <w:rPr>
                <w:sz w:val="16"/>
                <w:szCs w:val="16"/>
              </w:rPr>
              <w:t>Employers with group health plans and 20 or more employees</w:t>
            </w:r>
          </w:p>
          <w:p w14:paraId="3D4EABF1" w14:textId="77777777" w:rsidR="003A2F82" w:rsidRDefault="003A2F82" w:rsidP="0027095A">
            <w:pPr>
              <w:rPr>
                <w:sz w:val="16"/>
                <w:szCs w:val="16"/>
              </w:rPr>
            </w:pPr>
          </w:p>
          <w:p w14:paraId="0602835B" w14:textId="0A624539" w:rsidR="003A2F82" w:rsidRPr="00717DF1" w:rsidRDefault="003A2F82" w:rsidP="0027095A">
            <w:pPr>
              <w:rPr>
                <w:sz w:val="16"/>
                <w:szCs w:val="16"/>
              </w:rPr>
            </w:pPr>
            <w:r>
              <w:rPr>
                <w:sz w:val="16"/>
                <w:szCs w:val="16"/>
              </w:rPr>
              <w:t>(COBRA-applicable employers)</w:t>
            </w:r>
          </w:p>
        </w:tc>
        <w:tc>
          <w:tcPr>
            <w:tcW w:w="2070" w:type="dxa"/>
            <w:shd w:val="clear" w:color="auto" w:fill="E5DFEC" w:themeFill="accent4" w:themeFillTint="33"/>
            <w:vAlign w:val="center"/>
          </w:tcPr>
          <w:p w14:paraId="2975E119" w14:textId="77777777" w:rsidR="00137CA9" w:rsidRPr="00F46E6B" w:rsidRDefault="00137CA9" w:rsidP="0027095A">
            <w:pPr>
              <w:jc w:val="center"/>
              <w:rPr>
                <w:b/>
                <w:sz w:val="16"/>
                <w:szCs w:val="16"/>
              </w:rPr>
            </w:pPr>
            <w:r w:rsidRPr="00F46E6B">
              <w:rPr>
                <w:b/>
                <w:sz w:val="16"/>
                <w:szCs w:val="16"/>
              </w:rPr>
              <w:t>Within 90 days after the date group health plan coverage begins</w:t>
            </w:r>
          </w:p>
        </w:tc>
      </w:tr>
      <w:tr w:rsidR="00137CA9" w:rsidRPr="001814B4" w14:paraId="6854DC21" w14:textId="77777777" w:rsidTr="00E85D14">
        <w:trPr>
          <w:trHeight w:val="1106"/>
        </w:trPr>
        <w:tc>
          <w:tcPr>
            <w:tcW w:w="810" w:type="dxa"/>
          </w:tcPr>
          <w:p w14:paraId="58588897" w14:textId="77777777" w:rsidR="00137CA9" w:rsidRPr="001814B4" w:rsidRDefault="00137CA9" w:rsidP="001D13C6">
            <w:pPr>
              <w:jc w:val="center"/>
              <w:rPr>
                <w:sz w:val="16"/>
                <w:szCs w:val="16"/>
              </w:rPr>
            </w:pPr>
          </w:p>
          <w:p w14:paraId="577CE59E" w14:textId="77777777" w:rsidR="00137CA9" w:rsidRPr="001814B4" w:rsidRDefault="00137CA9"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08235785" wp14:editId="4EE12F61">
                      <wp:extent cx="236220" cy="236220"/>
                      <wp:effectExtent l="0" t="0" r="5080" b="5080"/>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74" name="Group 75"/>
                              <wpg:cNvGrpSpPr>
                                <a:grpSpLocks/>
                              </wpg:cNvGrpSpPr>
                              <wpg:grpSpPr bwMode="auto">
                                <a:xfrm>
                                  <a:off x="10" y="10"/>
                                  <a:ext cx="352" cy="352"/>
                                  <a:chOff x="10" y="10"/>
                                  <a:chExt cx="352" cy="352"/>
                                </a:xfrm>
                              </wpg:grpSpPr>
                              <wps:wsp>
                                <wps:cNvPr id="75" name="Freeform 76"/>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714002" id="Group 74"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">
                      <v:group id="Group 75"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2SG5xgAAANsAAAAPAAAAZHJzL2Rvd25yZXYueG1sRI9ba8JAFITfC/6H5Qh9&#10;q5vYViVmFRFb+iCCFxDfDtmTC2bPhuw2if++Wyj0cZiZb5h0PZhadNS6yrKCeBKBIM6srrhQcDl/&#10;vCxAOI+ssbZMCh7kYL0aPaWYaNvzkbqTL0SAsEtQQel9k0jpspIMuoltiIOX29agD7ItpG6xD3BT&#10;y2kUzaTBisNCiQ1tS8rup2+j4LPHfvMa77r9Pd8+buf3w3Ufk1LP42GzBOFp8P/hv/aXVjB/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ZIbnGAAAA2wAA&#10;AA8AAAAAAAAAAAAAAAAAqQIAAGRycy9kb3ducmV2LnhtbFBLBQYAAAAABAAEAPoAAACcAwAAAAA=&#10;">
                        <v:shape id="Freeform 76"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iWoCwgAA&#10;ANsAAAAPAAAAZHJzL2Rvd25yZXYueG1sRI/NqsIwFIT3gu8QjuBGNL3CValGEUGRixt/Nu4OybEt&#10;NielybX17Y0guBxm5htmsWptKR5U+8Kxgp9RAoJYO1NwpuBy3g5nIHxANlg6JgVP8rBadjsLTI1r&#10;+EiPU8hEhLBPUUEeQpVK6XVOFv3IVcTRu7naYoiyzqSpsYlwW8pxkkykxYLjQo4VbXLS99O/VYDX&#10;SWaSv912fz00u/Z20YPBRivV77XrOYhAbfiGP+29UTD9hfeX+APk8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yJagLCAAAA2wAAAA8AAAAAAAAAAAAAAAAAlwIAAGRycy9kb3du&#10;cmV2LnhtbFBLBQYAAAAABAAEAPUAAACGAwAAAAA=&#10;" path="m0,352l352,352,352,,,,,352xe" filled="f" strokecolor="#231f20" strokeweight="1pt">
                          <v:path arrowok="t" o:connecttype="custom" o:connectlocs="0,362;352,362;352,10;0,10;0,362" o:connectangles="0,0,0,0,0"/>
                        </v:shape>
                      </v:group>
                      <w10:anchorlock/>
                    </v:group>
                  </w:pict>
                </mc:Fallback>
              </mc:AlternateContent>
            </w:r>
          </w:p>
          <w:p w14:paraId="6D81B34A" w14:textId="77777777" w:rsidR="00137CA9" w:rsidRPr="001814B4" w:rsidRDefault="00137CA9" w:rsidP="001D13C6">
            <w:pPr>
              <w:jc w:val="center"/>
              <w:rPr>
                <w:sz w:val="16"/>
                <w:szCs w:val="16"/>
              </w:rPr>
            </w:pPr>
          </w:p>
        </w:tc>
        <w:tc>
          <w:tcPr>
            <w:tcW w:w="1530" w:type="dxa"/>
            <w:shd w:val="clear" w:color="auto" w:fill="DBE5F1" w:themeFill="accent1" w:themeFillTint="33"/>
            <w:vAlign w:val="center"/>
          </w:tcPr>
          <w:p w14:paraId="23C8165F" w14:textId="77777777" w:rsidR="00137CA9" w:rsidRPr="001814B4" w:rsidRDefault="00137CA9" w:rsidP="0027095A">
            <w:pPr>
              <w:jc w:val="center"/>
              <w:rPr>
                <w:sz w:val="16"/>
                <w:szCs w:val="16"/>
              </w:rPr>
            </w:pPr>
            <w:r>
              <w:rPr>
                <w:rFonts w:eastAsia="Lucida Sans" w:cs="Lucida Sans"/>
                <w:color w:val="231F20"/>
                <w:w w:val="95"/>
                <w:sz w:val="16"/>
                <w:szCs w:val="16"/>
              </w:rPr>
              <w:t>Notice of Qualifying Event</w:t>
            </w:r>
          </w:p>
        </w:tc>
        <w:tc>
          <w:tcPr>
            <w:tcW w:w="4320" w:type="dxa"/>
            <w:shd w:val="clear" w:color="auto" w:fill="FDE9D9" w:themeFill="accent6" w:themeFillTint="33"/>
          </w:tcPr>
          <w:p w14:paraId="4E0EF0FC" w14:textId="77777777" w:rsidR="00137CA9" w:rsidRDefault="00137CA9" w:rsidP="0027095A">
            <w:pPr>
              <w:pStyle w:val="ListParagraph"/>
              <w:numPr>
                <w:ilvl w:val="0"/>
                <w:numId w:val="13"/>
              </w:numPr>
              <w:rPr>
                <w:sz w:val="16"/>
                <w:szCs w:val="16"/>
              </w:rPr>
            </w:pPr>
            <w:r>
              <w:rPr>
                <w:sz w:val="16"/>
                <w:szCs w:val="16"/>
              </w:rPr>
              <w:t>Complete a notice of the occurrence of a qualifying event</w:t>
            </w:r>
          </w:p>
          <w:p w14:paraId="2E3FCF69" w14:textId="77777777" w:rsidR="00137CA9" w:rsidRPr="00137CA9" w:rsidRDefault="00137CA9" w:rsidP="00137CA9">
            <w:pPr>
              <w:rPr>
                <w:sz w:val="16"/>
                <w:szCs w:val="16"/>
              </w:rPr>
            </w:pPr>
          </w:p>
          <w:p w14:paraId="6104BD25" w14:textId="77777777" w:rsidR="00137CA9" w:rsidRDefault="00137CA9" w:rsidP="0027095A">
            <w:pPr>
              <w:pStyle w:val="ListParagraph"/>
              <w:numPr>
                <w:ilvl w:val="0"/>
                <w:numId w:val="13"/>
              </w:numPr>
              <w:rPr>
                <w:sz w:val="16"/>
                <w:szCs w:val="16"/>
              </w:rPr>
            </w:pPr>
            <w:r>
              <w:rPr>
                <w:sz w:val="16"/>
                <w:szCs w:val="16"/>
              </w:rPr>
              <w:t>Know that a qualifying event includes an employee’s death, termination of employment, reduction in hours, or entitlement to Medicare</w:t>
            </w:r>
          </w:p>
          <w:p w14:paraId="0DD911A8" w14:textId="77777777" w:rsidR="00137CA9" w:rsidRPr="00717DF1" w:rsidRDefault="00137CA9" w:rsidP="0027095A">
            <w:pPr>
              <w:rPr>
                <w:sz w:val="16"/>
                <w:szCs w:val="16"/>
              </w:rPr>
            </w:pPr>
          </w:p>
        </w:tc>
        <w:tc>
          <w:tcPr>
            <w:tcW w:w="2430" w:type="dxa"/>
            <w:shd w:val="clear" w:color="auto" w:fill="EAF1DD" w:themeFill="accent3" w:themeFillTint="33"/>
          </w:tcPr>
          <w:p w14:paraId="47B9B404" w14:textId="77777777" w:rsidR="00137CA9" w:rsidRDefault="00137CA9" w:rsidP="0027095A">
            <w:pPr>
              <w:rPr>
                <w:sz w:val="16"/>
                <w:szCs w:val="16"/>
              </w:rPr>
            </w:pPr>
            <w:r w:rsidRPr="00717DF1">
              <w:rPr>
                <w:sz w:val="16"/>
                <w:szCs w:val="16"/>
              </w:rPr>
              <w:t>Employers with group health plans and 20 or more employees</w:t>
            </w:r>
          </w:p>
          <w:p w14:paraId="3A3BC576" w14:textId="77777777" w:rsidR="003A2F82" w:rsidRDefault="003A2F82" w:rsidP="0027095A">
            <w:pPr>
              <w:rPr>
                <w:sz w:val="16"/>
                <w:szCs w:val="16"/>
              </w:rPr>
            </w:pPr>
          </w:p>
          <w:p w14:paraId="5B870C02" w14:textId="221308B3" w:rsidR="003A2F82" w:rsidRPr="00717DF1" w:rsidRDefault="003A2F82" w:rsidP="0027095A">
            <w:pPr>
              <w:rPr>
                <w:sz w:val="16"/>
                <w:szCs w:val="16"/>
              </w:rPr>
            </w:pPr>
            <w:r>
              <w:rPr>
                <w:sz w:val="16"/>
                <w:szCs w:val="16"/>
              </w:rPr>
              <w:t>(COBRA-applicable employers)</w:t>
            </w:r>
          </w:p>
        </w:tc>
        <w:tc>
          <w:tcPr>
            <w:tcW w:w="2070" w:type="dxa"/>
            <w:shd w:val="clear" w:color="auto" w:fill="E5DFEC" w:themeFill="accent4" w:themeFillTint="33"/>
            <w:vAlign w:val="center"/>
          </w:tcPr>
          <w:p w14:paraId="66E4887C" w14:textId="77777777" w:rsidR="00137CA9" w:rsidRPr="00F46E6B" w:rsidRDefault="00137CA9" w:rsidP="0027095A">
            <w:pPr>
              <w:jc w:val="center"/>
              <w:rPr>
                <w:b/>
                <w:sz w:val="16"/>
                <w:szCs w:val="16"/>
              </w:rPr>
            </w:pPr>
            <w:r w:rsidRPr="00F46E6B">
              <w:rPr>
                <w:b/>
                <w:sz w:val="16"/>
                <w:szCs w:val="16"/>
              </w:rPr>
              <w:t>Within 30 days after the qualifying event</w:t>
            </w:r>
          </w:p>
        </w:tc>
      </w:tr>
      <w:tr w:rsidR="00137CA9" w:rsidRPr="001814B4" w14:paraId="1FC8114E" w14:textId="77777777" w:rsidTr="00E85D14">
        <w:trPr>
          <w:trHeight w:val="1538"/>
        </w:trPr>
        <w:tc>
          <w:tcPr>
            <w:tcW w:w="810" w:type="dxa"/>
          </w:tcPr>
          <w:p w14:paraId="1A8DCB16" w14:textId="77777777" w:rsidR="00137CA9" w:rsidRPr="001814B4" w:rsidRDefault="00137CA9" w:rsidP="001D13C6">
            <w:pPr>
              <w:jc w:val="center"/>
              <w:rPr>
                <w:sz w:val="16"/>
                <w:szCs w:val="16"/>
              </w:rPr>
            </w:pPr>
          </w:p>
          <w:p w14:paraId="4CB4D073" w14:textId="77777777" w:rsidR="00137CA9" w:rsidRPr="001814B4" w:rsidRDefault="00137CA9"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2906EF46" wp14:editId="0A160662">
                      <wp:extent cx="236220" cy="236220"/>
                      <wp:effectExtent l="0" t="0" r="5080" b="5080"/>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71" name="Group 72"/>
                              <wpg:cNvGrpSpPr>
                                <a:grpSpLocks/>
                              </wpg:cNvGrpSpPr>
                              <wpg:grpSpPr bwMode="auto">
                                <a:xfrm>
                                  <a:off x="10" y="10"/>
                                  <a:ext cx="352" cy="352"/>
                                  <a:chOff x="10" y="10"/>
                                  <a:chExt cx="352" cy="352"/>
                                </a:xfrm>
                              </wpg:grpSpPr>
                              <wps:wsp>
                                <wps:cNvPr id="72" name="Freeform 73"/>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E270A6" id="Group 71"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">
                      <v:group id="Group 72"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oIhxQAAANsAAAAPAAAAZHJzL2Rvd25yZXYueG1sRI9Pa8JAFMTvBb/D8oTe&#10;mk2UthKzikgtPYRCVRBvj+wzCWbfhuw2f759t1DocZiZ3zDZdjSN6KlztWUFSRSDIC6srrlUcD4d&#10;nlYgnEfW2FgmBRM52G5mDxmm2g78Rf3RlyJA2KWooPK+TaV0RUUGXWRb4uDdbGfQB9mVUnc4BLhp&#10;5CKOX6TBmsNChS3tKyrux2+j4H3AYbdM3vr8fttP19Pz5yVPSKnH+bhbg/A0+v/wX/tDK3hN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66CIcUAAADbAAAA&#10;DwAAAAAAAAAAAAAAAACpAgAAZHJzL2Rvd25yZXYueG1sUEsFBgAAAAAEAAQA+gAAAJsDAAAAAA==&#10;">
                        <v:shape id="Freeform 73"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YPJ2xAAA&#10;ANsAAAAPAAAAZHJzL2Rvd25yZXYueG1sRI/NasMwEITvhb6D2EAuppGbg1tcKyEEHELppYkvuS3S&#10;+odaK2Mptvv2VaHQ4zAz3zDFfrG9mGj0nWMFz5sUBLF2puNGQXUtn15B+IBssHdMCr7Jw373+FBg&#10;btzMnzRdQiMihH2OCtoQhlxKr1uy6DduII5e7UaLIcqxkWbEOcJtL7dpmkmLHceFFgc6tqS/Lner&#10;AG9ZY9L3U3m+fcynpa50khy1UuvVcngDEWgJ/+G/9tkoeNnC75f4A+Tu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2DydsQAAADbAAAADwAAAAAAAAAAAAAAAACXAgAAZHJzL2Rv&#10;d25yZXYueG1sUEsFBgAAAAAEAAQA9QAAAIgDAAAAAA==&#10;" path="m0,352l352,352,352,,,,,352xe" filled="f" strokecolor="#231f20" strokeweight="1pt">
                          <v:path arrowok="t" o:connecttype="custom" o:connectlocs="0,362;352,362;352,10;0,10;0,362" o:connectangles="0,0,0,0,0"/>
                        </v:shape>
                      </v:group>
                      <w10:anchorlock/>
                    </v:group>
                  </w:pict>
                </mc:Fallback>
              </mc:AlternateContent>
            </w:r>
          </w:p>
          <w:p w14:paraId="4FADB43A" w14:textId="77777777" w:rsidR="00137CA9" w:rsidRPr="001814B4" w:rsidRDefault="00137CA9" w:rsidP="001D13C6">
            <w:pPr>
              <w:jc w:val="center"/>
              <w:rPr>
                <w:sz w:val="16"/>
                <w:szCs w:val="16"/>
              </w:rPr>
            </w:pPr>
          </w:p>
        </w:tc>
        <w:tc>
          <w:tcPr>
            <w:tcW w:w="1530" w:type="dxa"/>
            <w:shd w:val="clear" w:color="auto" w:fill="DBE5F1" w:themeFill="accent1" w:themeFillTint="33"/>
            <w:vAlign w:val="center"/>
          </w:tcPr>
          <w:p w14:paraId="55E7F6DA" w14:textId="77777777" w:rsidR="00137CA9" w:rsidRPr="001814B4" w:rsidRDefault="00137CA9" w:rsidP="0027095A">
            <w:pPr>
              <w:jc w:val="center"/>
              <w:rPr>
                <w:sz w:val="16"/>
                <w:szCs w:val="16"/>
              </w:rPr>
            </w:pPr>
            <w:r>
              <w:rPr>
                <w:rFonts w:eastAsia="Lucida Sans" w:cs="Lucida Sans"/>
                <w:color w:val="231F20"/>
                <w:w w:val="95"/>
                <w:sz w:val="16"/>
                <w:szCs w:val="16"/>
              </w:rPr>
              <w:t>COBRA Election Notice</w:t>
            </w:r>
          </w:p>
        </w:tc>
        <w:tc>
          <w:tcPr>
            <w:tcW w:w="4320" w:type="dxa"/>
            <w:shd w:val="clear" w:color="auto" w:fill="FDE9D9" w:themeFill="accent6" w:themeFillTint="33"/>
          </w:tcPr>
          <w:p w14:paraId="3EF5E49C" w14:textId="77777777" w:rsidR="00137CA9" w:rsidRDefault="00137CA9" w:rsidP="0027095A">
            <w:pPr>
              <w:pStyle w:val="ListParagraph"/>
              <w:numPr>
                <w:ilvl w:val="0"/>
                <w:numId w:val="14"/>
              </w:numPr>
              <w:rPr>
                <w:sz w:val="16"/>
                <w:szCs w:val="16"/>
              </w:rPr>
            </w:pPr>
            <w:r>
              <w:rPr>
                <w:sz w:val="16"/>
                <w:szCs w:val="16"/>
              </w:rPr>
              <w:t>Describe the right to COBRA continuation coverage and how an employee can make an election upon the occurrence of a qualifying event</w:t>
            </w:r>
          </w:p>
          <w:p w14:paraId="7A4FFF39" w14:textId="77777777" w:rsidR="00137CA9" w:rsidRPr="00137CA9" w:rsidRDefault="00137CA9" w:rsidP="00137CA9">
            <w:pPr>
              <w:rPr>
                <w:sz w:val="16"/>
                <w:szCs w:val="16"/>
              </w:rPr>
            </w:pPr>
          </w:p>
          <w:p w14:paraId="69FF23A4" w14:textId="77777777" w:rsidR="00137CA9" w:rsidRPr="001814B4" w:rsidRDefault="00137CA9" w:rsidP="0027095A">
            <w:pPr>
              <w:pStyle w:val="ListParagraph"/>
              <w:numPr>
                <w:ilvl w:val="0"/>
                <w:numId w:val="14"/>
              </w:numPr>
              <w:rPr>
                <w:sz w:val="16"/>
                <w:szCs w:val="16"/>
              </w:rPr>
            </w:pPr>
            <w:r>
              <w:rPr>
                <w:sz w:val="16"/>
                <w:szCs w:val="16"/>
              </w:rPr>
              <w:t>Know that this must be provided to covered employees, spouses, and dependent children who are qualified beneficiaries</w:t>
            </w:r>
          </w:p>
        </w:tc>
        <w:tc>
          <w:tcPr>
            <w:tcW w:w="2430" w:type="dxa"/>
            <w:shd w:val="clear" w:color="auto" w:fill="EAF1DD" w:themeFill="accent3" w:themeFillTint="33"/>
          </w:tcPr>
          <w:p w14:paraId="4F4183C8" w14:textId="77777777" w:rsidR="00137CA9" w:rsidRDefault="00137CA9" w:rsidP="0027095A">
            <w:pPr>
              <w:rPr>
                <w:sz w:val="16"/>
                <w:szCs w:val="16"/>
              </w:rPr>
            </w:pPr>
            <w:r>
              <w:rPr>
                <w:sz w:val="16"/>
                <w:szCs w:val="16"/>
              </w:rPr>
              <w:t>Employers with group health plans and 20 or more employees</w:t>
            </w:r>
          </w:p>
          <w:p w14:paraId="1F6977CF" w14:textId="77777777" w:rsidR="003A2F82" w:rsidRDefault="003A2F82" w:rsidP="0027095A">
            <w:pPr>
              <w:rPr>
                <w:sz w:val="16"/>
                <w:szCs w:val="16"/>
              </w:rPr>
            </w:pPr>
          </w:p>
          <w:p w14:paraId="7C07472E" w14:textId="2C26061C" w:rsidR="003A2F82" w:rsidRPr="001814B4" w:rsidRDefault="003A2F82" w:rsidP="0027095A">
            <w:pPr>
              <w:rPr>
                <w:sz w:val="16"/>
                <w:szCs w:val="16"/>
              </w:rPr>
            </w:pPr>
            <w:r>
              <w:rPr>
                <w:sz w:val="16"/>
                <w:szCs w:val="16"/>
              </w:rPr>
              <w:t>(COBRA-applicable employers)</w:t>
            </w:r>
          </w:p>
        </w:tc>
        <w:tc>
          <w:tcPr>
            <w:tcW w:w="2070" w:type="dxa"/>
            <w:shd w:val="clear" w:color="auto" w:fill="E5DFEC" w:themeFill="accent4" w:themeFillTint="33"/>
            <w:vAlign w:val="center"/>
          </w:tcPr>
          <w:p w14:paraId="3E42B289" w14:textId="77777777" w:rsidR="00137CA9" w:rsidRPr="00F46E6B" w:rsidRDefault="00137CA9" w:rsidP="0027095A">
            <w:pPr>
              <w:jc w:val="center"/>
              <w:rPr>
                <w:b/>
                <w:sz w:val="16"/>
                <w:szCs w:val="16"/>
              </w:rPr>
            </w:pPr>
            <w:r w:rsidRPr="00F46E6B">
              <w:rPr>
                <w:b/>
                <w:sz w:val="16"/>
                <w:szCs w:val="16"/>
              </w:rPr>
              <w:t>Within 14 days after receiving notice of a qualifying event</w:t>
            </w:r>
          </w:p>
        </w:tc>
      </w:tr>
      <w:tr w:rsidR="00137CA9" w:rsidRPr="001814B4" w14:paraId="54938E49" w14:textId="77777777" w:rsidTr="00137CA9">
        <w:trPr>
          <w:trHeight w:val="1844"/>
        </w:trPr>
        <w:tc>
          <w:tcPr>
            <w:tcW w:w="810" w:type="dxa"/>
          </w:tcPr>
          <w:p w14:paraId="594CA784" w14:textId="77777777" w:rsidR="00137CA9" w:rsidRPr="001814B4" w:rsidRDefault="00137CA9" w:rsidP="001D13C6">
            <w:pPr>
              <w:jc w:val="center"/>
              <w:rPr>
                <w:sz w:val="16"/>
                <w:szCs w:val="16"/>
              </w:rPr>
            </w:pPr>
          </w:p>
          <w:p w14:paraId="6CC3460C" w14:textId="77777777" w:rsidR="00137CA9" w:rsidRPr="001814B4" w:rsidRDefault="00137CA9"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2FE38092" wp14:editId="45C81CD5">
                      <wp:extent cx="236220" cy="236220"/>
                      <wp:effectExtent l="0" t="0" r="5080" b="5080"/>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68" name="Group 69"/>
                              <wpg:cNvGrpSpPr>
                                <a:grpSpLocks/>
                              </wpg:cNvGrpSpPr>
                              <wpg:grpSpPr bwMode="auto">
                                <a:xfrm>
                                  <a:off x="10" y="10"/>
                                  <a:ext cx="352" cy="352"/>
                                  <a:chOff x="10" y="10"/>
                                  <a:chExt cx="352" cy="352"/>
                                </a:xfrm>
                              </wpg:grpSpPr>
                              <wps:wsp>
                                <wps:cNvPr id="69" name="Freeform 70"/>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D01B10" id="Group 68"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">
                      <v:group id="Group 69"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LTb1hwQAAANsAAAAPAAAAZHJzL2Rvd25yZXYueG1sRE/LisIwFN0P+A/hCu7G&#10;tMqIVFMRUXEhA6OCuLs0tw9sbkoT2/r3k8XALA/nvd4MphYdta6yrCCeRiCIM6srLhTcrofPJQjn&#10;kTXWlknBmxxs0tHHGhNte/6h7uILEULYJaig9L5JpHRZSQbd1DbEgctta9AH2BZSt9iHcFPLWRQt&#10;pMGKQ0OJDe1Kyp6Xl1Fw7LHfzuN9d37mu/fj+vV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LTb1hwQAAANsAAAAPAAAA&#10;AAAAAAAAAAAAAKkCAABkcnMvZG93bnJldi54bWxQSwUGAAAAAAQABAD6AAAAlwMAAAAA&#10;">
                        <v:shape id="Freeform 70"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HfbawwAA&#10;ANsAAAAPAAAAZHJzL2Rvd25yZXYueG1sRI9Pi8IwFMTvwn6H8Bb2Imu6eyjabSoiKCJe/HPx9kie&#10;bbF5KU3W1m9vBMHjMDO/YfL5YBtxo87XjhX8TBIQxNqZmksFp+PqewrCB2SDjWNScCcP8+JjlGNm&#10;XM97uh1CKSKEfYYKqhDaTEqvK7LoJ64ljt7FdRZDlF0pTYd9hNtG/iZJKi3WHBcqbGlZkb4e/q0C&#10;PKelSbbr1ea869fD5aTH46VW6utzWPyBCDSEd/jV3hgF6QyeX+IPk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YHfbawwAAANsAAAAPAAAAAAAAAAAAAAAAAJcCAABkcnMvZG93&#10;bnJldi54bWxQSwUGAAAAAAQABAD1AAAAhwMAAAAA&#10;" path="m0,352l352,352,352,,,,,352xe" filled="f" strokecolor="#231f20" strokeweight="1pt">
                          <v:path arrowok="t" o:connecttype="custom" o:connectlocs="0,362;352,362;352,10;0,10;0,362" o:connectangles="0,0,0,0,0"/>
                        </v:shape>
                      </v:group>
                      <w10:anchorlock/>
                    </v:group>
                  </w:pict>
                </mc:Fallback>
              </mc:AlternateContent>
            </w:r>
          </w:p>
          <w:p w14:paraId="1A63250F" w14:textId="77777777" w:rsidR="00137CA9" w:rsidRPr="001814B4" w:rsidRDefault="00137CA9" w:rsidP="001D13C6">
            <w:pPr>
              <w:jc w:val="center"/>
              <w:rPr>
                <w:sz w:val="16"/>
                <w:szCs w:val="16"/>
              </w:rPr>
            </w:pPr>
          </w:p>
        </w:tc>
        <w:tc>
          <w:tcPr>
            <w:tcW w:w="1530" w:type="dxa"/>
            <w:shd w:val="clear" w:color="auto" w:fill="DBE5F1" w:themeFill="accent1" w:themeFillTint="33"/>
            <w:vAlign w:val="center"/>
          </w:tcPr>
          <w:p w14:paraId="68917D19" w14:textId="77777777" w:rsidR="00137CA9" w:rsidRPr="001814B4" w:rsidRDefault="00137CA9" w:rsidP="0027095A">
            <w:pPr>
              <w:jc w:val="center"/>
              <w:rPr>
                <w:sz w:val="16"/>
                <w:szCs w:val="16"/>
              </w:rPr>
            </w:pPr>
            <w:r>
              <w:rPr>
                <w:sz w:val="16"/>
                <w:szCs w:val="16"/>
              </w:rPr>
              <w:t>Notice of Unavailability of COBRA Coverage</w:t>
            </w:r>
          </w:p>
        </w:tc>
        <w:tc>
          <w:tcPr>
            <w:tcW w:w="4320" w:type="dxa"/>
            <w:shd w:val="clear" w:color="auto" w:fill="FDE9D9" w:themeFill="accent6" w:themeFillTint="33"/>
          </w:tcPr>
          <w:p w14:paraId="30792151" w14:textId="77777777" w:rsidR="00137CA9" w:rsidRDefault="00137CA9" w:rsidP="0027095A">
            <w:pPr>
              <w:pStyle w:val="ListParagraph"/>
              <w:numPr>
                <w:ilvl w:val="0"/>
                <w:numId w:val="17"/>
              </w:numPr>
              <w:rPr>
                <w:sz w:val="16"/>
                <w:szCs w:val="16"/>
              </w:rPr>
            </w:pPr>
            <w:r>
              <w:rPr>
                <w:sz w:val="16"/>
                <w:szCs w:val="16"/>
              </w:rPr>
              <w:t xml:space="preserve">Prepare the notice that an individual is not entitled to COBRA continuation coverage or an extension of continuation coverage, which explains the reason the group health plan is denying the request </w:t>
            </w:r>
          </w:p>
          <w:p w14:paraId="31FFF638" w14:textId="77777777" w:rsidR="00137CA9" w:rsidRPr="00137CA9" w:rsidRDefault="00137CA9" w:rsidP="00137CA9">
            <w:pPr>
              <w:rPr>
                <w:sz w:val="16"/>
                <w:szCs w:val="16"/>
              </w:rPr>
            </w:pPr>
          </w:p>
          <w:p w14:paraId="43959B5C" w14:textId="77777777" w:rsidR="00137CA9" w:rsidRPr="001814B4" w:rsidRDefault="00137CA9" w:rsidP="0027095A">
            <w:pPr>
              <w:pStyle w:val="ListParagraph"/>
              <w:numPr>
                <w:ilvl w:val="0"/>
                <w:numId w:val="17"/>
              </w:numPr>
              <w:rPr>
                <w:sz w:val="16"/>
                <w:szCs w:val="16"/>
              </w:rPr>
            </w:pPr>
            <w:r>
              <w:rPr>
                <w:sz w:val="16"/>
                <w:szCs w:val="16"/>
              </w:rPr>
              <w:t>Understand that this must be provided to individuals who have submitted a notice of qualifying event whom the plan determines are not eligible for COBRA continuation coverage</w:t>
            </w:r>
          </w:p>
        </w:tc>
        <w:tc>
          <w:tcPr>
            <w:tcW w:w="2430" w:type="dxa"/>
            <w:shd w:val="clear" w:color="auto" w:fill="EAF1DD" w:themeFill="accent3" w:themeFillTint="33"/>
          </w:tcPr>
          <w:p w14:paraId="49C525B4" w14:textId="77777777" w:rsidR="00137CA9" w:rsidRDefault="00137CA9" w:rsidP="0027095A">
            <w:pPr>
              <w:rPr>
                <w:sz w:val="16"/>
                <w:szCs w:val="16"/>
              </w:rPr>
            </w:pPr>
            <w:r w:rsidRPr="00717DF1">
              <w:rPr>
                <w:sz w:val="16"/>
                <w:szCs w:val="16"/>
              </w:rPr>
              <w:t>Employers with group health plans and 20 or more employees</w:t>
            </w:r>
          </w:p>
          <w:p w14:paraId="2B4459D0" w14:textId="77777777" w:rsidR="003A2F82" w:rsidRDefault="003A2F82" w:rsidP="0027095A">
            <w:pPr>
              <w:rPr>
                <w:sz w:val="16"/>
                <w:szCs w:val="16"/>
              </w:rPr>
            </w:pPr>
          </w:p>
          <w:p w14:paraId="5D75EA2B" w14:textId="783637DB" w:rsidR="003A2F82" w:rsidRPr="00717DF1" w:rsidRDefault="003A2F82" w:rsidP="0027095A">
            <w:pPr>
              <w:rPr>
                <w:sz w:val="16"/>
                <w:szCs w:val="16"/>
              </w:rPr>
            </w:pPr>
            <w:r>
              <w:rPr>
                <w:sz w:val="16"/>
                <w:szCs w:val="16"/>
              </w:rPr>
              <w:t>(COBRA-applicable employers)</w:t>
            </w:r>
          </w:p>
        </w:tc>
        <w:tc>
          <w:tcPr>
            <w:tcW w:w="2070" w:type="dxa"/>
            <w:shd w:val="clear" w:color="auto" w:fill="E5DFEC" w:themeFill="accent4" w:themeFillTint="33"/>
            <w:vAlign w:val="center"/>
          </w:tcPr>
          <w:p w14:paraId="0FA553FB" w14:textId="77777777" w:rsidR="00137CA9" w:rsidRPr="000A4814" w:rsidRDefault="00137CA9" w:rsidP="0027095A">
            <w:pPr>
              <w:jc w:val="center"/>
              <w:rPr>
                <w:b/>
                <w:sz w:val="16"/>
                <w:szCs w:val="16"/>
              </w:rPr>
            </w:pPr>
            <w:r>
              <w:rPr>
                <w:b/>
                <w:sz w:val="16"/>
                <w:szCs w:val="16"/>
              </w:rPr>
              <w:t>Within 14 days after receiving notice of a qualifying event</w:t>
            </w:r>
          </w:p>
        </w:tc>
      </w:tr>
      <w:tr w:rsidR="00137CA9" w:rsidRPr="001814B4" w14:paraId="76FF9607" w14:textId="77777777" w:rsidTr="00137CA9">
        <w:trPr>
          <w:trHeight w:val="2258"/>
        </w:trPr>
        <w:tc>
          <w:tcPr>
            <w:tcW w:w="810" w:type="dxa"/>
          </w:tcPr>
          <w:p w14:paraId="3BC67903" w14:textId="77777777" w:rsidR="00137CA9" w:rsidRPr="001814B4" w:rsidRDefault="00137CA9" w:rsidP="001D13C6">
            <w:pPr>
              <w:jc w:val="center"/>
              <w:rPr>
                <w:sz w:val="16"/>
                <w:szCs w:val="16"/>
              </w:rPr>
            </w:pPr>
          </w:p>
          <w:p w14:paraId="481D308C" w14:textId="77777777" w:rsidR="00137CA9" w:rsidRPr="001814B4" w:rsidRDefault="00137CA9"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40B6E5D3" wp14:editId="439B9A48">
                      <wp:extent cx="236220" cy="236220"/>
                      <wp:effectExtent l="0" t="0" r="5080" b="5080"/>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65" name="Group 66"/>
                              <wpg:cNvGrpSpPr>
                                <a:grpSpLocks/>
                              </wpg:cNvGrpSpPr>
                              <wpg:grpSpPr bwMode="auto">
                                <a:xfrm>
                                  <a:off x="10" y="10"/>
                                  <a:ext cx="352" cy="352"/>
                                  <a:chOff x="10" y="10"/>
                                  <a:chExt cx="352" cy="352"/>
                                </a:xfrm>
                              </wpg:grpSpPr>
                              <wps:wsp>
                                <wps:cNvPr id="66" name="Freeform 67"/>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E4C06F" id="Group 65"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">
                      <v:group id="Group 66"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TBL/xQAAANsAAAAPAAAAZHJzL2Rvd25yZXYueG1sRI9Ba8JAFITvhf6H5RV6&#10;azZRFImuIYiVHqRQI4i3R/aZBLNvQ3abxH/fLRR6HGbmG2aTTaYVA/WusawgiWIQxKXVDVcKzsX7&#10;2wqE88gaW8uk4EEOsu3z0wZTbUf+ouHkKxEg7FJUUHvfpVK6siaDLrIdcfButjfog+wrqXscA9y0&#10;chbHS2mw4bBQY0e7msr76dsoOIw45vNkPxzvt93jWiw+L8eElHp9mfI1CE+T/w//tT+0guUC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UwS/8UAAADbAAAA&#10;DwAAAAAAAAAAAAAAAACpAgAAZHJzL2Rvd25yZXYueG1sUEsFBgAAAAAEAAQA+gAAAJsDAAAAAA==&#10;">
                        <v:shape id="Freeform 67"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gmKowwAA&#10;ANsAAAAPAAAAZHJzL2Rvd25yZXYueG1sRI9Ba8JAFITvBf/D8gQvopt6CCVmFRGUIL009ZLbY/eZ&#10;BLNvQ3Y16b93C4Ueh5n5hsn3k+3EkwbfOlbwvk5AEGtnWq4VXL9Pqw8QPiAb7ByTgh/ysN/N3nLM&#10;jBv5i55lqEWEsM9QQRNCn0npdUMW/dr1xNG7ucFiiHKopRlwjHDbyU2SpNJiy3GhwZ6ODel7+bAK&#10;sEprk1zOp6L6HM/T7aqXy6NWajGfDlsQgabwH/5rF0ZBmsLvl/gD5O4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gmKowwAAANsAAAAPAAAAAAAAAAAAAAAAAJcCAABkcnMvZG93&#10;bnJldi54bWxQSwUGAAAAAAQABAD1AAAAhwMAAAAA&#10;" path="m0,352l352,352,352,,,,,352xe" filled="f" strokecolor="#231f20" strokeweight="1pt">
                          <v:path arrowok="t" o:connecttype="custom" o:connectlocs="0,362;352,362;352,10;0,10;0,362" o:connectangles="0,0,0,0,0"/>
                        </v:shape>
                      </v:group>
                      <w10:anchorlock/>
                    </v:group>
                  </w:pict>
                </mc:Fallback>
              </mc:AlternateContent>
            </w:r>
          </w:p>
          <w:p w14:paraId="22DC3723" w14:textId="77777777" w:rsidR="00137CA9" w:rsidRPr="001814B4" w:rsidRDefault="00137CA9" w:rsidP="001D13C6">
            <w:pPr>
              <w:jc w:val="center"/>
              <w:rPr>
                <w:sz w:val="16"/>
                <w:szCs w:val="16"/>
              </w:rPr>
            </w:pPr>
          </w:p>
        </w:tc>
        <w:tc>
          <w:tcPr>
            <w:tcW w:w="1530" w:type="dxa"/>
            <w:shd w:val="clear" w:color="auto" w:fill="DBE5F1" w:themeFill="accent1" w:themeFillTint="33"/>
            <w:vAlign w:val="center"/>
          </w:tcPr>
          <w:p w14:paraId="753C101B" w14:textId="77777777" w:rsidR="00137CA9" w:rsidRPr="001814B4" w:rsidRDefault="00137CA9" w:rsidP="0027095A">
            <w:pPr>
              <w:jc w:val="center"/>
              <w:rPr>
                <w:sz w:val="16"/>
                <w:szCs w:val="16"/>
              </w:rPr>
            </w:pPr>
            <w:r>
              <w:rPr>
                <w:sz w:val="16"/>
                <w:szCs w:val="16"/>
              </w:rPr>
              <w:t>Notice of Underpayment of COBRA Premium</w:t>
            </w:r>
          </w:p>
        </w:tc>
        <w:tc>
          <w:tcPr>
            <w:tcW w:w="4320" w:type="dxa"/>
            <w:shd w:val="clear" w:color="auto" w:fill="FDE9D9" w:themeFill="accent6" w:themeFillTint="33"/>
          </w:tcPr>
          <w:p w14:paraId="1C42C636" w14:textId="77777777" w:rsidR="00137CA9" w:rsidRDefault="00137CA9" w:rsidP="0027095A">
            <w:pPr>
              <w:pStyle w:val="ListParagraph"/>
              <w:numPr>
                <w:ilvl w:val="0"/>
                <w:numId w:val="20"/>
              </w:numPr>
              <w:rPr>
                <w:sz w:val="16"/>
                <w:szCs w:val="16"/>
              </w:rPr>
            </w:pPr>
            <w:r>
              <w:rPr>
                <w:sz w:val="16"/>
                <w:szCs w:val="16"/>
              </w:rPr>
              <w:t>Compile a notice of the underpayment of a premium, that grants a reasonable period to pay the difference</w:t>
            </w:r>
          </w:p>
          <w:p w14:paraId="48BAB665" w14:textId="77777777" w:rsidR="00137CA9" w:rsidRPr="00137CA9" w:rsidRDefault="00137CA9" w:rsidP="00137CA9">
            <w:pPr>
              <w:rPr>
                <w:sz w:val="16"/>
                <w:szCs w:val="16"/>
              </w:rPr>
            </w:pPr>
          </w:p>
          <w:p w14:paraId="3DF4240C" w14:textId="7255C851" w:rsidR="00137CA9" w:rsidRDefault="00137CA9" w:rsidP="0027095A">
            <w:pPr>
              <w:pStyle w:val="ListParagraph"/>
              <w:numPr>
                <w:ilvl w:val="0"/>
                <w:numId w:val="20"/>
              </w:numPr>
              <w:rPr>
                <w:sz w:val="16"/>
                <w:szCs w:val="16"/>
              </w:rPr>
            </w:pPr>
            <w:r>
              <w:rPr>
                <w:sz w:val="16"/>
                <w:szCs w:val="16"/>
              </w:rPr>
              <w:t xml:space="preserve">Know that an underpayment occurs if the amount of </w:t>
            </w:r>
            <w:r w:rsidR="00121A3B">
              <w:rPr>
                <w:sz w:val="16"/>
                <w:szCs w:val="16"/>
              </w:rPr>
              <w:t xml:space="preserve">a </w:t>
            </w:r>
            <w:r>
              <w:rPr>
                <w:sz w:val="16"/>
                <w:szCs w:val="16"/>
              </w:rPr>
              <w:t>COBRA premium payment made to the plan is wrong, but is not significantly less than the amount due</w:t>
            </w:r>
          </w:p>
          <w:p w14:paraId="5A17B4A7" w14:textId="77777777" w:rsidR="00137CA9" w:rsidRPr="00137CA9" w:rsidRDefault="00137CA9" w:rsidP="00137CA9">
            <w:pPr>
              <w:rPr>
                <w:sz w:val="16"/>
                <w:szCs w:val="16"/>
              </w:rPr>
            </w:pPr>
          </w:p>
          <w:p w14:paraId="5A7A51C5" w14:textId="77777777" w:rsidR="00137CA9" w:rsidRPr="00360A01" w:rsidRDefault="00137CA9" w:rsidP="0027095A">
            <w:pPr>
              <w:pStyle w:val="ListParagraph"/>
              <w:numPr>
                <w:ilvl w:val="0"/>
                <w:numId w:val="20"/>
              </w:numPr>
              <w:rPr>
                <w:sz w:val="16"/>
                <w:szCs w:val="16"/>
              </w:rPr>
            </w:pPr>
            <w:r>
              <w:rPr>
                <w:sz w:val="16"/>
                <w:szCs w:val="16"/>
              </w:rPr>
              <w:t>Understand that this notice must be provided to a qualified beneficiary who makes a timely payment in an amount that is not significantly less than the amount due for a period of COBRA coverage OR has to be  treated as a full payment</w:t>
            </w:r>
          </w:p>
        </w:tc>
        <w:tc>
          <w:tcPr>
            <w:tcW w:w="2430" w:type="dxa"/>
            <w:shd w:val="clear" w:color="auto" w:fill="EAF1DD" w:themeFill="accent3" w:themeFillTint="33"/>
          </w:tcPr>
          <w:p w14:paraId="5309CEB5" w14:textId="77777777" w:rsidR="00137CA9" w:rsidRDefault="00137CA9" w:rsidP="0027095A">
            <w:pPr>
              <w:rPr>
                <w:sz w:val="16"/>
                <w:szCs w:val="16"/>
              </w:rPr>
            </w:pPr>
            <w:r>
              <w:rPr>
                <w:sz w:val="16"/>
                <w:szCs w:val="16"/>
              </w:rPr>
              <w:t>E</w:t>
            </w:r>
            <w:r w:rsidRPr="00717DF1">
              <w:rPr>
                <w:sz w:val="16"/>
                <w:szCs w:val="16"/>
              </w:rPr>
              <w:t>mployers with group health plans and 20 or more employees</w:t>
            </w:r>
          </w:p>
          <w:p w14:paraId="3A4BE33A" w14:textId="77777777" w:rsidR="003A2F82" w:rsidRDefault="003A2F82" w:rsidP="0027095A">
            <w:pPr>
              <w:rPr>
                <w:sz w:val="16"/>
                <w:szCs w:val="16"/>
              </w:rPr>
            </w:pPr>
          </w:p>
          <w:p w14:paraId="219FCA03" w14:textId="0C58EA03" w:rsidR="003A2F82" w:rsidRPr="001814B4" w:rsidRDefault="003A2F82" w:rsidP="0027095A">
            <w:pPr>
              <w:rPr>
                <w:sz w:val="16"/>
                <w:szCs w:val="16"/>
              </w:rPr>
            </w:pPr>
            <w:r>
              <w:rPr>
                <w:sz w:val="16"/>
                <w:szCs w:val="16"/>
              </w:rPr>
              <w:t>(COBRA-applicable employers)</w:t>
            </w:r>
          </w:p>
        </w:tc>
        <w:tc>
          <w:tcPr>
            <w:tcW w:w="2070" w:type="dxa"/>
            <w:shd w:val="clear" w:color="auto" w:fill="E5DFEC" w:themeFill="accent4" w:themeFillTint="33"/>
            <w:vAlign w:val="center"/>
          </w:tcPr>
          <w:p w14:paraId="0A158798" w14:textId="77777777" w:rsidR="00137CA9" w:rsidRPr="000A4814" w:rsidRDefault="00137CA9" w:rsidP="0027095A">
            <w:pPr>
              <w:jc w:val="center"/>
              <w:rPr>
                <w:b/>
                <w:sz w:val="16"/>
                <w:szCs w:val="16"/>
              </w:rPr>
            </w:pPr>
            <w:r>
              <w:rPr>
                <w:b/>
                <w:sz w:val="16"/>
                <w:szCs w:val="16"/>
              </w:rPr>
              <w:t>A reasonable amount of time has to be give (at least 30 days) before coverage can be terminated</w:t>
            </w:r>
          </w:p>
        </w:tc>
      </w:tr>
    </w:tbl>
    <w:tbl>
      <w:tblPr>
        <w:tblStyle w:val="TableGrid"/>
        <w:tblpPr w:leftFromText="180" w:rightFromText="180" w:vertAnchor="text" w:horzAnchor="page" w:tblpX="599" w:tblpY="-179"/>
        <w:tblW w:w="11160" w:type="dxa"/>
        <w:tblLayout w:type="fixed"/>
        <w:tblCellMar>
          <w:left w:w="58" w:type="dxa"/>
          <w:right w:w="58" w:type="dxa"/>
        </w:tblCellMar>
        <w:tblLook w:val="04A0" w:firstRow="1" w:lastRow="0" w:firstColumn="1" w:lastColumn="0" w:noHBand="0" w:noVBand="1"/>
      </w:tblPr>
      <w:tblGrid>
        <w:gridCol w:w="810"/>
        <w:gridCol w:w="1530"/>
        <w:gridCol w:w="4320"/>
        <w:gridCol w:w="2430"/>
        <w:gridCol w:w="2070"/>
      </w:tblGrid>
      <w:tr w:rsidR="002E4C8F" w:rsidRPr="001814B4" w14:paraId="7D03FD5E" w14:textId="77777777" w:rsidTr="00A17B83">
        <w:trPr>
          <w:trHeight w:val="214"/>
        </w:trPr>
        <w:tc>
          <w:tcPr>
            <w:tcW w:w="810" w:type="dxa"/>
            <w:shd w:val="clear" w:color="auto" w:fill="FFFFFF" w:themeFill="background1"/>
          </w:tcPr>
          <w:p w14:paraId="276BFB3E" w14:textId="77777777" w:rsidR="002E4C8F" w:rsidRPr="007D765D" w:rsidRDefault="002E4C8F" w:rsidP="004F068A">
            <w:pPr>
              <w:rPr>
                <w:b/>
                <w:sz w:val="16"/>
                <w:szCs w:val="16"/>
              </w:rPr>
            </w:pPr>
            <w:r w:rsidRPr="007D765D">
              <w:rPr>
                <w:b/>
                <w:sz w:val="16"/>
                <w:szCs w:val="16"/>
              </w:rPr>
              <w:lastRenderedPageBreak/>
              <w:t>Checklist</w:t>
            </w:r>
          </w:p>
        </w:tc>
        <w:tc>
          <w:tcPr>
            <w:tcW w:w="1530" w:type="dxa"/>
            <w:shd w:val="clear" w:color="auto" w:fill="B8CCE4" w:themeFill="accent1" w:themeFillTint="66"/>
          </w:tcPr>
          <w:p w14:paraId="74924F04" w14:textId="77777777" w:rsidR="002E4C8F" w:rsidRPr="007D765D" w:rsidRDefault="002E4C8F" w:rsidP="002E4C8F">
            <w:pPr>
              <w:rPr>
                <w:b/>
                <w:sz w:val="16"/>
                <w:szCs w:val="16"/>
              </w:rPr>
            </w:pPr>
            <w:r w:rsidRPr="007D765D">
              <w:rPr>
                <w:b/>
                <w:sz w:val="16"/>
                <w:szCs w:val="16"/>
              </w:rPr>
              <w:t>Regulation</w:t>
            </w:r>
          </w:p>
        </w:tc>
        <w:tc>
          <w:tcPr>
            <w:tcW w:w="4320" w:type="dxa"/>
            <w:shd w:val="clear" w:color="auto" w:fill="FBD4B4" w:themeFill="accent6" w:themeFillTint="66"/>
          </w:tcPr>
          <w:p w14:paraId="2BEE2FF6" w14:textId="77777777" w:rsidR="002E4C8F" w:rsidRPr="007D765D" w:rsidRDefault="002E4C8F" w:rsidP="002E4C8F">
            <w:pPr>
              <w:rPr>
                <w:b/>
                <w:sz w:val="16"/>
                <w:szCs w:val="16"/>
              </w:rPr>
            </w:pPr>
            <w:r w:rsidRPr="007D765D">
              <w:rPr>
                <w:b/>
                <w:sz w:val="16"/>
                <w:szCs w:val="16"/>
              </w:rPr>
              <w:t>To Do List</w:t>
            </w:r>
          </w:p>
        </w:tc>
        <w:tc>
          <w:tcPr>
            <w:tcW w:w="2430" w:type="dxa"/>
            <w:shd w:val="clear" w:color="auto" w:fill="D6E3BC" w:themeFill="accent3" w:themeFillTint="66"/>
          </w:tcPr>
          <w:p w14:paraId="6BB2AC3C" w14:textId="77777777" w:rsidR="002E4C8F" w:rsidRPr="007D765D" w:rsidRDefault="002E4C8F" w:rsidP="002E4C8F">
            <w:pPr>
              <w:rPr>
                <w:b/>
                <w:sz w:val="16"/>
                <w:szCs w:val="16"/>
              </w:rPr>
            </w:pPr>
            <w:r w:rsidRPr="007D765D">
              <w:rPr>
                <w:b/>
                <w:sz w:val="16"/>
                <w:szCs w:val="16"/>
              </w:rPr>
              <w:t>Relevant For:</w:t>
            </w:r>
          </w:p>
        </w:tc>
        <w:tc>
          <w:tcPr>
            <w:tcW w:w="2070" w:type="dxa"/>
            <w:shd w:val="clear" w:color="auto" w:fill="CCC0D9" w:themeFill="accent4" w:themeFillTint="66"/>
          </w:tcPr>
          <w:p w14:paraId="408658A8" w14:textId="77777777" w:rsidR="002E4C8F" w:rsidRPr="007D765D" w:rsidRDefault="002E4C8F" w:rsidP="002E4C8F">
            <w:pPr>
              <w:rPr>
                <w:b/>
                <w:sz w:val="16"/>
                <w:szCs w:val="16"/>
              </w:rPr>
            </w:pPr>
            <w:r w:rsidRPr="007D765D">
              <w:rPr>
                <w:b/>
                <w:sz w:val="16"/>
                <w:szCs w:val="16"/>
              </w:rPr>
              <w:t>Due Date:</w:t>
            </w:r>
          </w:p>
        </w:tc>
      </w:tr>
      <w:tr w:rsidR="00FE231E" w:rsidRPr="001814B4" w14:paraId="4C5358C6" w14:textId="77777777" w:rsidTr="001D636B">
        <w:trPr>
          <w:trHeight w:val="1654"/>
        </w:trPr>
        <w:tc>
          <w:tcPr>
            <w:tcW w:w="810" w:type="dxa"/>
          </w:tcPr>
          <w:p w14:paraId="1D1C0546" w14:textId="77777777" w:rsidR="00FE231E" w:rsidRPr="001814B4" w:rsidRDefault="00FE231E" w:rsidP="002E4C8F">
            <w:pPr>
              <w:jc w:val="center"/>
              <w:rPr>
                <w:sz w:val="16"/>
                <w:szCs w:val="16"/>
              </w:rPr>
            </w:pPr>
          </w:p>
          <w:p w14:paraId="5703074D" w14:textId="77777777" w:rsidR="00FE231E" w:rsidRPr="001814B4" w:rsidRDefault="00FE231E" w:rsidP="002E4C8F">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0DDBD232" wp14:editId="451B7A97">
                      <wp:extent cx="236220" cy="236220"/>
                      <wp:effectExtent l="0" t="0" r="5080" b="5080"/>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9" name="Group 60"/>
                              <wpg:cNvGrpSpPr>
                                <a:grpSpLocks/>
                              </wpg:cNvGrpSpPr>
                              <wpg:grpSpPr bwMode="auto">
                                <a:xfrm>
                                  <a:off x="10" y="10"/>
                                  <a:ext cx="352" cy="352"/>
                                  <a:chOff x="10" y="10"/>
                                  <a:chExt cx="352" cy="352"/>
                                </a:xfrm>
                              </wpg:grpSpPr>
                              <wps:wsp>
                                <wps:cNvPr id="60" name="Freeform 61"/>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AE692E" id="Group 59"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">
                      <v:group id="Group 60"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bdJHxQAAANsAAAAPAAAAZHJzL2Rvd25yZXYueG1sRI9Pa8JAFMTvQr/D8gq9&#10;1U1aUmp0FZG29CAFk4J4e2SfSTD7NmS3+fPtXaHgcZiZ3zCrzWga0VPnassK4nkEgriwuuZSwW/+&#10;+fwOwnlkjY1lUjCRg836YbbCVNuBD9RnvhQBwi5FBZX3bSqlKyoy6Oa2JQ7e2XYGfZBdKXWHQ4Cb&#10;Rr5E0Zs0WHNYqLClXUXFJfszCr4GHLav8Ue/v5x30ylPfo77mJR6ehy3SxCeRn8P/7e/tYJkAb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6m3SR8UAAADbAAAA&#10;DwAAAAAAAAAAAAAAAACpAgAAZHJzL2Rvd25yZXYueG1sUEsFBgAAAAAEAAQA+gAAAJsDAAAAAA==&#10;">
                        <v:shape id="Freeform 61"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J19HvQAA&#10;ANsAAAAPAAAAZHJzL2Rvd25yZXYueG1sRE+7CsIwFN0F/yFcwUU01aFINYoIioiLj8XtklzbYnNT&#10;mmjr35tBcDyc93Ld2Uq8qfGlYwXTSQKCWDtTcq7gdt2N5yB8QDZYOSYFH/KwXvV7S8yMa/lM70vI&#10;RQxhn6GCIoQ6k9Lrgiz6iauJI/dwjcUQYZNL02Abw20lZ0mSSoslx4YCa9oWpJ+Xl1WA9zQ3yXG/&#10;O9xP7b573PRotNVKDQfdZgEiUBf+4p/7YBSkcX38En+AXH0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JJ19HvQAAANsAAAAPAAAAAAAAAAAAAAAAAJcCAABkcnMvZG93bnJldi54&#10;bWxQSwUGAAAAAAQABAD1AAAAgQMAAAAA&#10;" path="m0,352l352,352,352,,,,,352xe" filled="f" strokecolor="#231f20" strokeweight="1pt">
                          <v:path arrowok="t" o:connecttype="custom" o:connectlocs="0,362;352,362;352,10;0,10;0,362" o:connectangles="0,0,0,0,0"/>
                        </v:shape>
                      </v:group>
                      <w10:anchorlock/>
                    </v:group>
                  </w:pict>
                </mc:Fallback>
              </mc:AlternateContent>
            </w:r>
          </w:p>
          <w:p w14:paraId="2A3BE9A5" w14:textId="77777777" w:rsidR="00FE231E" w:rsidRPr="001814B4" w:rsidRDefault="00FE231E" w:rsidP="002E4C8F">
            <w:pPr>
              <w:jc w:val="center"/>
              <w:rPr>
                <w:sz w:val="16"/>
                <w:szCs w:val="16"/>
              </w:rPr>
            </w:pPr>
          </w:p>
        </w:tc>
        <w:tc>
          <w:tcPr>
            <w:tcW w:w="1530" w:type="dxa"/>
            <w:shd w:val="clear" w:color="auto" w:fill="DBE5F1" w:themeFill="accent1" w:themeFillTint="33"/>
            <w:vAlign w:val="center"/>
          </w:tcPr>
          <w:p w14:paraId="577F1C28" w14:textId="2F6504C9" w:rsidR="00FE231E" w:rsidRPr="001814B4" w:rsidRDefault="00FE231E" w:rsidP="000A4814">
            <w:pPr>
              <w:jc w:val="center"/>
              <w:rPr>
                <w:sz w:val="16"/>
                <w:szCs w:val="16"/>
              </w:rPr>
            </w:pPr>
            <w:r>
              <w:rPr>
                <w:sz w:val="16"/>
                <w:szCs w:val="16"/>
              </w:rPr>
              <w:t>Notice of Early Termination of COBRA Coverage</w:t>
            </w:r>
          </w:p>
        </w:tc>
        <w:tc>
          <w:tcPr>
            <w:tcW w:w="4320" w:type="dxa"/>
            <w:shd w:val="clear" w:color="auto" w:fill="FDE9D9" w:themeFill="accent6" w:themeFillTint="33"/>
          </w:tcPr>
          <w:p w14:paraId="1FCB81F2" w14:textId="77777777" w:rsidR="00FE231E" w:rsidRDefault="00FE231E" w:rsidP="0027095A">
            <w:pPr>
              <w:pStyle w:val="ListParagraph"/>
              <w:numPr>
                <w:ilvl w:val="0"/>
                <w:numId w:val="21"/>
              </w:numPr>
              <w:rPr>
                <w:sz w:val="16"/>
                <w:szCs w:val="16"/>
              </w:rPr>
            </w:pPr>
            <w:r>
              <w:rPr>
                <w:sz w:val="16"/>
                <w:szCs w:val="16"/>
              </w:rPr>
              <w:t>Complete a notice that COBRA coverage will terminate earlier than the maximum period of coverage, which describes the date coverage will terminate, the reason for termination, and any rights to elect alternative coverage</w:t>
            </w:r>
          </w:p>
          <w:p w14:paraId="5D44F116" w14:textId="77777777" w:rsidR="00FE231E" w:rsidRPr="00137CA9" w:rsidRDefault="00FE231E" w:rsidP="0027095A">
            <w:pPr>
              <w:rPr>
                <w:sz w:val="16"/>
                <w:szCs w:val="16"/>
              </w:rPr>
            </w:pPr>
          </w:p>
          <w:p w14:paraId="2DC9C7AC" w14:textId="38E1C078" w:rsidR="00FE231E" w:rsidRPr="00A17B83" w:rsidRDefault="00FE231E" w:rsidP="00A17B83">
            <w:pPr>
              <w:pStyle w:val="ListParagraph"/>
              <w:numPr>
                <w:ilvl w:val="0"/>
                <w:numId w:val="23"/>
              </w:numPr>
              <w:rPr>
                <w:sz w:val="16"/>
                <w:szCs w:val="16"/>
              </w:rPr>
            </w:pPr>
            <w:r>
              <w:rPr>
                <w:sz w:val="16"/>
                <w:szCs w:val="16"/>
              </w:rPr>
              <w:t>Know that this notice must be provided to qualified beneficiaries whose COBRA coverage will terminate earlier than the maximum period of coverage</w:t>
            </w:r>
          </w:p>
        </w:tc>
        <w:tc>
          <w:tcPr>
            <w:tcW w:w="2430" w:type="dxa"/>
            <w:shd w:val="clear" w:color="auto" w:fill="EAF1DD" w:themeFill="accent3" w:themeFillTint="33"/>
          </w:tcPr>
          <w:p w14:paraId="1C0B7F37" w14:textId="77777777" w:rsidR="00FE231E" w:rsidRDefault="00FE231E" w:rsidP="0027095A">
            <w:pPr>
              <w:rPr>
                <w:sz w:val="16"/>
                <w:szCs w:val="16"/>
              </w:rPr>
            </w:pPr>
            <w:r>
              <w:rPr>
                <w:sz w:val="16"/>
                <w:szCs w:val="16"/>
              </w:rPr>
              <w:t>E</w:t>
            </w:r>
            <w:r w:rsidRPr="00717DF1">
              <w:rPr>
                <w:sz w:val="16"/>
                <w:szCs w:val="16"/>
              </w:rPr>
              <w:t>mployers with group health plans and 20 or more employees</w:t>
            </w:r>
          </w:p>
          <w:p w14:paraId="001C26AB" w14:textId="77777777" w:rsidR="00FE231E" w:rsidRDefault="00FE231E" w:rsidP="0027095A">
            <w:pPr>
              <w:rPr>
                <w:sz w:val="16"/>
                <w:szCs w:val="16"/>
              </w:rPr>
            </w:pPr>
          </w:p>
          <w:p w14:paraId="30FDEA0D" w14:textId="53041EC0" w:rsidR="00FE231E" w:rsidRPr="001814B4" w:rsidRDefault="00FE231E" w:rsidP="00A17B83">
            <w:pPr>
              <w:rPr>
                <w:sz w:val="16"/>
                <w:szCs w:val="16"/>
              </w:rPr>
            </w:pPr>
            <w:r>
              <w:rPr>
                <w:sz w:val="16"/>
                <w:szCs w:val="16"/>
              </w:rPr>
              <w:t>(COBRA-applicable employers)</w:t>
            </w:r>
          </w:p>
        </w:tc>
        <w:tc>
          <w:tcPr>
            <w:tcW w:w="2070" w:type="dxa"/>
            <w:shd w:val="clear" w:color="auto" w:fill="E5DFEC" w:themeFill="accent4" w:themeFillTint="33"/>
            <w:vAlign w:val="center"/>
          </w:tcPr>
          <w:p w14:paraId="232E8FE7" w14:textId="4094398B" w:rsidR="00FE231E" w:rsidRPr="000A4814" w:rsidRDefault="00FE231E" w:rsidP="000A4814">
            <w:pPr>
              <w:jc w:val="center"/>
              <w:rPr>
                <w:sz w:val="16"/>
                <w:szCs w:val="16"/>
              </w:rPr>
            </w:pPr>
            <w:r>
              <w:rPr>
                <w:b/>
                <w:sz w:val="16"/>
                <w:szCs w:val="16"/>
              </w:rPr>
              <w:t>As soon as practicable following the administrator’s determination that COBRA coverage will end</w:t>
            </w:r>
          </w:p>
        </w:tc>
      </w:tr>
      <w:tr w:rsidR="00FE231E" w:rsidRPr="001814B4" w14:paraId="45F14602" w14:textId="77777777" w:rsidTr="000A4814">
        <w:trPr>
          <w:trHeight w:val="934"/>
        </w:trPr>
        <w:tc>
          <w:tcPr>
            <w:tcW w:w="810" w:type="dxa"/>
          </w:tcPr>
          <w:p w14:paraId="72A30BD6" w14:textId="77777777" w:rsidR="00FE231E" w:rsidRPr="001814B4" w:rsidRDefault="00FE231E" w:rsidP="00FE231E">
            <w:pPr>
              <w:jc w:val="center"/>
              <w:rPr>
                <w:sz w:val="16"/>
                <w:szCs w:val="16"/>
              </w:rPr>
            </w:pPr>
          </w:p>
          <w:p w14:paraId="740A0B66" w14:textId="77777777" w:rsidR="00FE231E" w:rsidRPr="001814B4" w:rsidRDefault="00FE231E" w:rsidP="00FE231E">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124E62F8" wp14:editId="6437746C">
                      <wp:extent cx="236220" cy="236220"/>
                      <wp:effectExtent l="0" t="0" r="5080" b="5080"/>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3" name="Group 54"/>
                              <wpg:cNvGrpSpPr>
                                <a:grpSpLocks/>
                              </wpg:cNvGrpSpPr>
                              <wpg:grpSpPr bwMode="auto">
                                <a:xfrm>
                                  <a:off x="10" y="10"/>
                                  <a:ext cx="352" cy="352"/>
                                  <a:chOff x="10" y="10"/>
                                  <a:chExt cx="352" cy="352"/>
                                </a:xfrm>
                              </wpg:grpSpPr>
                              <wps:wsp>
                                <wps:cNvPr id="54" name="Freeform 55"/>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1DAE42" id="Group 53"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">
                      <v:group id="Group 54"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heWtxQAAANsAAAAPAAAAZHJzL2Rvd25yZXYueG1sRI9Pa8JAFMTvhX6H5RW8&#10;1U0Ui6TZiIgVD1KoCtLbI/vyh2Tfhuw2id/eLRR6HGbmN0y6mUwrBupdbVlBPI9AEOdW11wquF4+&#10;XtcgnEfW2FomBXdysMmen1JMtB35i4azL0WAsEtQQeV9l0jp8ooMurntiINX2N6gD7Ivpe5xDHDT&#10;ykUUvUmDNYeFCjvaVZQ35x+j4DDiuF3G++HUFLv792X1eTvFpNTsZdq+g/A0+f/wX/uoFayW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4XlrcUAAADbAAAA&#10;DwAAAAAAAAAAAAAAAACpAgAAZHJzL2Rvd25yZXYueG1sUEsFBgAAAAAEAAQA+gAAAJsDAAAAAA==&#10;">
                        <v:shape id="Freeform 55"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cJP5xQAA&#10;ANsAAAAPAAAAZHJzL2Rvd25yZXYueG1sRI9La8MwEITvgf4HsYVeQi23NKG4UUwxxJjQSx6X3BZp&#10;/aDWylhq7P77qFDIcZiZb5hNPtteXGn0nWMFL0kKglg703Gj4HzaPb+D8AHZYO+YFPySh3z7sNhg&#10;ZtzEB7oeQyMihH2GCtoQhkxKr1uy6BM3EEevdqPFEOXYSDPiFOG2l69pupYWO44LLQ5UtKS/jz9W&#10;AV7WjUn35a66fE3lXJ/1cllopZ4e588PEIHmcA//tyujYPUGf1/iD5Db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hwk/nFAAAA2wAAAA8AAAAAAAAAAAAAAAAAlwIAAGRycy9k&#10;b3ducmV2LnhtbFBLBQYAAAAABAAEAPUAAACJAwAAAAA=&#10;" path="m0,352l352,352,352,,,,,352xe" filled="f" strokecolor="#231f20" strokeweight="1pt">
                          <v:path arrowok="t" o:connecttype="custom" o:connectlocs="0,362;352,362;352,10;0,10;0,362" o:connectangles="0,0,0,0,0"/>
                        </v:shape>
                      </v:group>
                      <w10:anchorlock/>
                    </v:group>
                  </w:pict>
                </mc:Fallback>
              </mc:AlternateContent>
            </w:r>
          </w:p>
          <w:p w14:paraId="40642F3B" w14:textId="77777777" w:rsidR="00FE231E" w:rsidRPr="001814B4" w:rsidRDefault="00FE231E" w:rsidP="00FE231E">
            <w:pPr>
              <w:jc w:val="center"/>
              <w:rPr>
                <w:sz w:val="16"/>
                <w:szCs w:val="16"/>
              </w:rPr>
            </w:pPr>
          </w:p>
        </w:tc>
        <w:tc>
          <w:tcPr>
            <w:tcW w:w="1530" w:type="dxa"/>
            <w:shd w:val="clear" w:color="auto" w:fill="DBE5F1" w:themeFill="accent1" w:themeFillTint="33"/>
            <w:vAlign w:val="center"/>
          </w:tcPr>
          <w:p w14:paraId="5E74C8EB" w14:textId="241FBB2A" w:rsidR="00FE231E" w:rsidRPr="001814B4" w:rsidRDefault="00FE231E" w:rsidP="00FE231E">
            <w:pPr>
              <w:jc w:val="center"/>
              <w:rPr>
                <w:sz w:val="16"/>
                <w:szCs w:val="16"/>
              </w:rPr>
            </w:pPr>
            <w:r>
              <w:rPr>
                <w:sz w:val="16"/>
                <w:szCs w:val="16"/>
              </w:rPr>
              <w:t>Premium Change Notice</w:t>
            </w:r>
          </w:p>
        </w:tc>
        <w:tc>
          <w:tcPr>
            <w:tcW w:w="4320" w:type="dxa"/>
            <w:shd w:val="clear" w:color="auto" w:fill="FDE9D9" w:themeFill="accent6" w:themeFillTint="33"/>
          </w:tcPr>
          <w:p w14:paraId="37B1FB0F" w14:textId="705C0ABA" w:rsidR="00FE231E" w:rsidRPr="001814B4" w:rsidRDefault="00FE231E" w:rsidP="00FE231E">
            <w:pPr>
              <w:pStyle w:val="ListParagraph"/>
              <w:numPr>
                <w:ilvl w:val="0"/>
                <w:numId w:val="26"/>
              </w:numPr>
              <w:rPr>
                <w:sz w:val="16"/>
                <w:szCs w:val="16"/>
              </w:rPr>
            </w:pPr>
            <w:r>
              <w:rPr>
                <w:sz w:val="16"/>
                <w:szCs w:val="16"/>
              </w:rPr>
              <w:t>Prepare a notice of any premium increase of those covered under COBRA</w:t>
            </w:r>
          </w:p>
        </w:tc>
        <w:tc>
          <w:tcPr>
            <w:tcW w:w="2430" w:type="dxa"/>
            <w:shd w:val="clear" w:color="auto" w:fill="EAF1DD" w:themeFill="accent3" w:themeFillTint="33"/>
          </w:tcPr>
          <w:p w14:paraId="161484EC" w14:textId="77777777" w:rsidR="00FE231E" w:rsidRDefault="00FE231E" w:rsidP="00FE231E">
            <w:pPr>
              <w:rPr>
                <w:sz w:val="16"/>
                <w:szCs w:val="16"/>
              </w:rPr>
            </w:pPr>
            <w:r>
              <w:rPr>
                <w:sz w:val="16"/>
                <w:szCs w:val="16"/>
              </w:rPr>
              <w:t>E</w:t>
            </w:r>
            <w:r w:rsidRPr="00717DF1">
              <w:rPr>
                <w:sz w:val="16"/>
                <w:szCs w:val="16"/>
              </w:rPr>
              <w:t>mployers with group health plans and 20 or more employees</w:t>
            </w:r>
          </w:p>
          <w:p w14:paraId="2C3C153F" w14:textId="77777777" w:rsidR="00FE231E" w:rsidRDefault="00FE231E" w:rsidP="00FE231E">
            <w:pPr>
              <w:rPr>
                <w:sz w:val="16"/>
                <w:szCs w:val="16"/>
              </w:rPr>
            </w:pPr>
          </w:p>
          <w:p w14:paraId="41F92D8A" w14:textId="1807DE9E" w:rsidR="00FE231E" w:rsidRPr="001814B4" w:rsidRDefault="00FE231E" w:rsidP="00FE231E">
            <w:pPr>
              <w:rPr>
                <w:sz w:val="16"/>
                <w:szCs w:val="16"/>
              </w:rPr>
            </w:pPr>
            <w:r>
              <w:rPr>
                <w:sz w:val="16"/>
                <w:szCs w:val="16"/>
              </w:rPr>
              <w:t>(COBRA-applicable employers)</w:t>
            </w:r>
          </w:p>
        </w:tc>
        <w:tc>
          <w:tcPr>
            <w:tcW w:w="2070" w:type="dxa"/>
            <w:shd w:val="clear" w:color="auto" w:fill="E5DFEC" w:themeFill="accent4" w:themeFillTint="33"/>
            <w:vAlign w:val="center"/>
          </w:tcPr>
          <w:p w14:paraId="0F54DEBA" w14:textId="00F406E1" w:rsidR="00FE231E" w:rsidRPr="000A4814" w:rsidRDefault="00FE231E" w:rsidP="00FE231E">
            <w:pPr>
              <w:jc w:val="center"/>
              <w:rPr>
                <w:b/>
                <w:sz w:val="16"/>
                <w:szCs w:val="16"/>
              </w:rPr>
            </w:pPr>
            <w:r>
              <w:rPr>
                <w:b/>
                <w:sz w:val="16"/>
                <w:szCs w:val="16"/>
              </w:rPr>
              <w:t>At least one month prior to the effective date</w:t>
            </w:r>
          </w:p>
        </w:tc>
      </w:tr>
      <w:tr w:rsidR="00FE231E" w:rsidRPr="001814B4" w14:paraId="179A9839" w14:textId="77777777" w:rsidTr="00FE231E">
        <w:trPr>
          <w:trHeight w:val="1132"/>
        </w:trPr>
        <w:tc>
          <w:tcPr>
            <w:tcW w:w="810" w:type="dxa"/>
          </w:tcPr>
          <w:p w14:paraId="54179CA8" w14:textId="77777777" w:rsidR="00FE231E" w:rsidRPr="001814B4" w:rsidRDefault="00FE231E" w:rsidP="00FE231E">
            <w:pPr>
              <w:jc w:val="center"/>
              <w:rPr>
                <w:sz w:val="16"/>
                <w:szCs w:val="16"/>
              </w:rPr>
            </w:pPr>
          </w:p>
          <w:p w14:paraId="28E1C262" w14:textId="77777777" w:rsidR="00FE231E" w:rsidRPr="001814B4" w:rsidRDefault="00FE231E" w:rsidP="00FE231E">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3E7A3325" wp14:editId="7108D919">
                      <wp:extent cx="236220" cy="236220"/>
                      <wp:effectExtent l="0" t="0" r="5080" b="5080"/>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0" name="Group 51"/>
                              <wpg:cNvGrpSpPr>
                                <a:grpSpLocks/>
                              </wpg:cNvGrpSpPr>
                              <wpg:grpSpPr bwMode="auto">
                                <a:xfrm>
                                  <a:off x="10" y="10"/>
                                  <a:ext cx="352" cy="352"/>
                                  <a:chOff x="10" y="10"/>
                                  <a:chExt cx="352" cy="352"/>
                                </a:xfrm>
                              </wpg:grpSpPr>
                              <wps:wsp>
                                <wps:cNvPr id="51" name="Freeform 52"/>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3C55CE" id="Group 50"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">
                      <v:group id="Group 51"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V3vawQAAANsAAAAPAAAAZHJzL2Rvd25yZXYueG1sRE/LisIwFN0P+A/hCu7G&#10;tIqDVFMRUXEhA6OCuLs0tw9sbkoT2/r3k8XALA/nvd4MphYdta6yrCCeRiCIM6srLhTcrofPJQjn&#10;kTXWlknBmxxs0tHHGhNte/6h7uILEULYJaig9L5JpHRZSQbd1DbEgctta9AH2BZSt9iHcFPLWRR9&#10;SYMVh4YSG9qVlD0vL6Pg2GO/ncf77vzMd+/HdfF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7V3vawQAAANsAAAAPAAAA&#10;AAAAAAAAAAAAAKkCAABkcnMvZG93bnJldi54bWxQSwUGAAAAAAQABAD6AAAAlwMAAAAA&#10;">
                        <v:shape id="Freeform 52"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" path="m0,352l352,352,352,,,,,352xe" filled="f" strokecolor="#231f20" strokeweight="1pt">
                          <v:path arrowok="t" o:connecttype="custom" o:connectlocs="0,362;352,362;352,10;0,10;0,362" o:connectangles="0,0,0,0,0"/>
                        </v:shape>
                      </v:group>
                      <w10:anchorlock/>
                    </v:group>
                  </w:pict>
                </mc:Fallback>
              </mc:AlternateContent>
            </w:r>
          </w:p>
          <w:p w14:paraId="77EAEBE9" w14:textId="77777777" w:rsidR="00FE231E" w:rsidRPr="001814B4" w:rsidRDefault="00FE231E" w:rsidP="00FE231E">
            <w:pPr>
              <w:jc w:val="center"/>
              <w:rPr>
                <w:sz w:val="16"/>
                <w:szCs w:val="16"/>
              </w:rPr>
            </w:pPr>
          </w:p>
        </w:tc>
        <w:tc>
          <w:tcPr>
            <w:tcW w:w="1530" w:type="dxa"/>
            <w:shd w:val="clear" w:color="auto" w:fill="DBE5F1" w:themeFill="accent1" w:themeFillTint="33"/>
            <w:vAlign w:val="center"/>
          </w:tcPr>
          <w:p w14:paraId="0A694056" w14:textId="43660306" w:rsidR="00FE231E" w:rsidRPr="001814B4" w:rsidRDefault="00FE231E" w:rsidP="00FE231E">
            <w:pPr>
              <w:jc w:val="center"/>
              <w:rPr>
                <w:sz w:val="16"/>
                <w:szCs w:val="16"/>
              </w:rPr>
            </w:pPr>
            <w:r>
              <w:rPr>
                <w:sz w:val="16"/>
                <w:szCs w:val="16"/>
              </w:rPr>
              <w:t>Notice to Plan Administrator</w:t>
            </w:r>
          </w:p>
        </w:tc>
        <w:tc>
          <w:tcPr>
            <w:tcW w:w="4320" w:type="dxa"/>
            <w:shd w:val="clear" w:color="auto" w:fill="FDE9D9" w:themeFill="accent6" w:themeFillTint="33"/>
          </w:tcPr>
          <w:p w14:paraId="32D52700" w14:textId="153938DB" w:rsidR="00FE231E" w:rsidRPr="001814B4" w:rsidRDefault="00FE231E" w:rsidP="004C4165">
            <w:pPr>
              <w:pStyle w:val="ListParagraph"/>
              <w:numPr>
                <w:ilvl w:val="0"/>
                <w:numId w:val="27"/>
              </w:numPr>
              <w:rPr>
                <w:sz w:val="16"/>
                <w:szCs w:val="16"/>
              </w:rPr>
            </w:pPr>
            <w:r>
              <w:rPr>
                <w:sz w:val="16"/>
                <w:szCs w:val="16"/>
              </w:rPr>
              <w:t>Notify your plan administrator of certain qualifying events, such as an empl</w:t>
            </w:r>
            <w:r w:rsidR="004B0919">
              <w:rPr>
                <w:sz w:val="16"/>
                <w:szCs w:val="16"/>
              </w:rPr>
              <w:t xml:space="preserve">oyee’s termination, </w:t>
            </w:r>
            <w:r w:rsidR="004C4165">
              <w:rPr>
                <w:sz w:val="16"/>
                <w:szCs w:val="16"/>
              </w:rPr>
              <w:t>which</w:t>
            </w:r>
            <w:r w:rsidR="004B0919">
              <w:rPr>
                <w:sz w:val="16"/>
                <w:szCs w:val="16"/>
              </w:rPr>
              <w:t xml:space="preserve"> qualifies</w:t>
            </w:r>
            <w:r>
              <w:rPr>
                <w:sz w:val="16"/>
                <w:szCs w:val="16"/>
              </w:rPr>
              <w:t xml:space="preserve"> that employee for COBRA coverage</w:t>
            </w:r>
            <w:bookmarkStart w:id="0" w:name="_GoBack"/>
            <w:bookmarkEnd w:id="0"/>
          </w:p>
        </w:tc>
        <w:tc>
          <w:tcPr>
            <w:tcW w:w="2430" w:type="dxa"/>
            <w:shd w:val="clear" w:color="auto" w:fill="EAF1DD" w:themeFill="accent3" w:themeFillTint="33"/>
          </w:tcPr>
          <w:p w14:paraId="7182907F" w14:textId="77777777" w:rsidR="00FE231E" w:rsidRDefault="00FE231E" w:rsidP="00FE231E">
            <w:pPr>
              <w:rPr>
                <w:sz w:val="16"/>
                <w:szCs w:val="16"/>
              </w:rPr>
            </w:pPr>
            <w:r>
              <w:rPr>
                <w:sz w:val="16"/>
                <w:szCs w:val="16"/>
              </w:rPr>
              <w:t>E</w:t>
            </w:r>
            <w:r w:rsidRPr="00717DF1">
              <w:rPr>
                <w:sz w:val="16"/>
                <w:szCs w:val="16"/>
              </w:rPr>
              <w:t>mployers with group health plans and 20 or more employees</w:t>
            </w:r>
          </w:p>
          <w:p w14:paraId="38EE3E31" w14:textId="77777777" w:rsidR="00FE231E" w:rsidRDefault="00FE231E" w:rsidP="00FE231E">
            <w:pPr>
              <w:rPr>
                <w:sz w:val="16"/>
                <w:szCs w:val="16"/>
              </w:rPr>
            </w:pPr>
          </w:p>
          <w:p w14:paraId="3645F614" w14:textId="26D4A090" w:rsidR="00FE231E" w:rsidRPr="001814B4" w:rsidRDefault="00FE231E" w:rsidP="00FE231E">
            <w:pPr>
              <w:rPr>
                <w:sz w:val="16"/>
                <w:szCs w:val="16"/>
              </w:rPr>
            </w:pPr>
            <w:r>
              <w:rPr>
                <w:sz w:val="16"/>
                <w:szCs w:val="16"/>
              </w:rPr>
              <w:t>(COBRA-applicable employers)</w:t>
            </w:r>
          </w:p>
        </w:tc>
        <w:tc>
          <w:tcPr>
            <w:tcW w:w="2070" w:type="dxa"/>
            <w:shd w:val="clear" w:color="auto" w:fill="E5DFEC" w:themeFill="accent4" w:themeFillTint="33"/>
            <w:vAlign w:val="center"/>
          </w:tcPr>
          <w:p w14:paraId="34FE3741" w14:textId="46208815" w:rsidR="00FE231E" w:rsidRPr="000A4814" w:rsidRDefault="00FE231E" w:rsidP="00FE231E">
            <w:pPr>
              <w:jc w:val="center"/>
              <w:rPr>
                <w:b/>
                <w:sz w:val="16"/>
                <w:szCs w:val="16"/>
              </w:rPr>
            </w:pPr>
            <w:r w:rsidRPr="00A17B83">
              <w:rPr>
                <w:b/>
                <w:sz w:val="16"/>
                <w:szCs w:val="16"/>
              </w:rPr>
              <w:t>Within 30 days of the qualifying event or the date that coverage would be lost due to a qualifying event (whichever is later)</w:t>
            </w:r>
          </w:p>
        </w:tc>
      </w:tr>
    </w:tbl>
    <w:p w14:paraId="71E0F48A" w14:textId="77777777" w:rsidR="00053213" w:rsidRDefault="00053213" w:rsidP="00D96739">
      <w:pPr>
        <w:spacing w:line="242" w:lineRule="auto"/>
        <w:ind w:left="-1260" w:right="112"/>
        <w:rPr>
          <w:color w:val="050505"/>
          <w:w w:val="105"/>
          <w:sz w:val="16"/>
          <w:szCs w:val="16"/>
        </w:rPr>
      </w:pPr>
    </w:p>
    <w:p w14:paraId="5AD828FE" w14:textId="77777777" w:rsidR="00D63BE1" w:rsidRDefault="00D63BE1" w:rsidP="00531511">
      <w:pPr>
        <w:spacing w:line="242" w:lineRule="auto"/>
        <w:ind w:left="-1260" w:right="112"/>
        <w:rPr>
          <w:color w:val="050505"/>
          <w:w w:val="105"/>
          <w:sz w:val="16"/>
          <w:szCs w:val="16"/>
        </w:rPr>
      </w:pPr>
    </w:p>
    <w:p w14:paraId="2BC33D8E" w14:textId="109D213A" w:rsidR="00531511" w:rsidRPr="00531511" w:rsidRDefault="00D96739" w:rsidP="00531511">
      <w:pPr>
        <w:spacing w:line="242" w:lineRule="auto"/>
        <w:ind w:left="-1260" w:right="112"/>
      </w:pPr>
      <w:r w:rsidRPr="001814B4">
        <w:rPr>
          <w:color w:val="050505"/>
          <w:w w:val="105"/>
          <w:sz w:val="16"/>
          <w:szCs w:val="16"/>
        </w:rPr>
        <w:t xml:space="preserve">Prepare yourself and your company for these compliance requirements to change or be altered. Stay up-to-date on the latest information regarding </w:t>
      </w:r>
      <w:r w:rsidR="006D5FF1">
        <w:rPr>
          <w:color w:val="050505"/>
          <w:w w:val="105"/>
          <w:sz w:val="16"/>
          <w:szCs w:val="16"/>
        </w:rPr>
        <w:t>COBRA</w:t>
      </w:r>
      <w:r w:rsidR="00344169">
        <w:rPr>
          <w:color w:val="050505"/>
          <w:w w:val="105"/>
          <w:sz w:val="16"/>
          <w:szCs w:val="16"/>
        </w:rPr>
        <w:t xml:space="preserve"> compliance</w:t>
      </w:r>
      <w:r w:rsidR="006D5FF1">
        <w:rPr>
          <w:color w:val="050505"/>
          <w:w w:val="105"/>
          <w:sz w:val="16"/>
          <w:szCs w:val="16"/>
        </w:rPr>
        <w:t xml:space="preserve"> </w:t>
      </w:r>
      <w:r w:rsidRPr="001814B4">
        <w:rPr>
          <w:color w:val="050505"/>
          <w:spacing w:val="-23"/>
          <w:w w:val="105"/>
          <w:sz w:val="16"/>
          <w:szCs w:val="16"/>
        </w:rPr>
        <w:t xml:space="preserve"> </w:t>
      </w:r>
      <w:r w:rsidRPr="001814B4">
        <w:rPr>
          <w:color w:val="050505"/>
          <w:w w:val="105"/>
          <w:sz w:val="16"/>
          <w:szCs w:val="16"/>
        </w:rPr>
        <w:t>by</w:t>
      </w:r>
      <w:r w:rsidRPr="001814B4">
        <w:rPr>
          <w:color w:val="050505"/>
          <w:spacing w:val="-19"/>
          <w:w w:val="105"/>
          <w:sz w:val="16"/>
          <w:szCs w:val="16"/>
        </w:rPr>
        <w:t xml:space="preserve"> </w:t>
      </w:r>
      <w:r w:rsidRPr="001814B4">
        <w:rPr>
          <w:color w:val="050505"/>
          <w:w w:val="105"/>
          <w:sz w:val="16"/>
          <w:szCs w:val="16"/>
        </w:rPr>
        <w:t>visiting</w:t>
      </w:r>
      <w:r w:rsidR="00B51C26">
        <w:rPr>
          <w:color w:val="050505"/>
          <w:w w:val="105"/>
          <w:sz w:val="16"/>
          <w:szCs w:val="16"/>
        </w:rPr>
        <w:t xml:space="preserve"> </w:t>
      </w:r>
      <w:r w:rsidRPr="001814B4">
        <w:rPr>
          <w:color w:val="050505"/>
          <w:spacing w:val="-20"/>
          <w:w w:val="105"/>
          <w:sz w:val="16"/>
          <w:szCs w:val="16"/>
        </w:rPr>
        <w:t xml:space="preserve"> </w:t>
      </w:r>
      <w:hyperlink r:id="rId9" w:history="1">
        <w:r w:rsidR="00A41317" w:rsidRPr="00A41317">
          <w:rPr>
            <w:rStyle w:val="Hyperlink"/>
            <w:sz w:val="16"/>
            <w:szCs w:val="16"/>
          </w:rPr>
          <w:t>http://compliance.theolsongroup.com/</w:t>
        </w:r>
      </w:hyperlink>
      <w:r w:rsidR="00A41317" w:rsidRPr="00A41317">
        <w:rPr>
          <w:sz w:val="16"/>
          <w:szCs w:val="16"/>
        </w:rPr>
        <w:t>.</w:t>
      </w:r>
      <w:r w:rsidR="00A41317">
        <w:t xml:space="preserve"> </w:t>
      </w:r>
    </w:p>
    <w:p w14:paraId="5111EAAF" w14:textId="181BDDD6" w:rsidR="00820953" w:rsidRPr="001814B4" w:rsidRDefault="00C103E1" w:rsidP="001814B4">
      <w:pPr>
        <w:ind w:left="-1260"/>
        <w:rPr>
          <w:sz w:val="16"/>
          <w:szCs w:val="16"/>
        </w:rPr>
      </w:pPr>
      <w:r>
        <w:rPr>
          <w:noProof/>
          <w:sz w:val="16"/>
          <w:szCs w:val="16"/>
        </w:rPr>
        <w:drawing>
          <wp:anchor distT="0" distB="0" distL="114300" distR="114300" simplePos="0" relativeHeight="251669504" behindDoc="0" locked="0" layoutInCell="1" allowOverlap="1" wp14:anchorId="641BF0BC" wp14:editId="49C4B3AE">
            <wp:simplePos x="0" y="0"/>
            <wp:positionH relativeFrom="column">
              <wp:posOffset>1994630</wp:posOffset>
            </wp:positionH>
            <wp:positionV relativeFrom="paragraph">
              <wp:posOffset>777294</wp:posOffset>
            </wp:positionV>
            <wp:extent cx="1469390" cy="4826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G-Logo_jpeg.jpg"/>
                    <pic:cNvPicPr/>
                  </pic:nvPicPr>
                  <pic:blipFill>
                    <a:blip r:embed="rId8"/>
                    <a:stretch>
                      <a:fillRect/>
                    </a:stretch>
                  </pic:blipFill>
                  <pic:spPr>
                    <a:xfrm>
                      <a:off x="0" y="0"/>
                      <a:ext cx="1469390" cy="482600"/>
                    </a:xfrm>
                    <a:prstGeom prst="rect">
                      <a:avLst/>
                    </a:prstGeom>
                  </pic:spPr>
                </pic:pic>
              </a:graphicData>
            </a:graphic>
            <wp14:sizeRelH relativeFrom="margin">
              <wp14:pctWidth>0</wp14:pctWidth>
            </wp14:sizeRelH>
            <wp14:sizeRelV relativeFrom="margin">
              <wp14:pctHeight>0</wp14:pctHeight>
            </wp14:sizeRelV>
          </wp:anchor>
        </w:drawing>
      </w:r>
    </w:p>
    <w:sectPr w:rsidR="00820953" w:rsidRPr="001814B4" w:rsidSect="002E4C8F">
      <w:pgSz w:w="12240" w:h="15840"/>
      <w:pgMar w:top="720" w:right="1800" w:bottom="806"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C97C5" w14:textId="77777777" w:rsidR="003D26AC" w:rsidRDefault="003D26AC" w:rsidP="00AA11BD">
      <w:r>
        <w:separator/>
      </w:r>
    </w:p>
  </w:endnote>
  <w:endnote w:type="continuationSeparator" w:id="0">
    <w:p w14:paraId="65A645CC" w14:textId="77777777" w:rsidR="003D26AC" w:rsidRDefault="003D26AC" w:rsidP="00AA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Lato">
    <w:altName w:val="Arial"/>
    <w:charset w:val="00"/>
    <w:family w:val="swiss"/>
    <w:pitch w:val="variable"/>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2F8B6" w14:textId="77777777" w:rsidR="003D26AC" w:rsidRDefault="003D26AC" w:rsidP="00AA11BD">
      <w:r>
        <w:separator/>
      </w:r>
    </w:p>
  </w:footnote>
  <w:footnote w:type="continuationSeparator" w:id="0">
    <w:p w14:paraId="44CDF192" w14:textId="77777777" w:rsidR="003D26AC" w:rsidRDefault="003D26AC" w:rsidP="00AA11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031F"/>
    <w:multiLevelType w:val="hybridMultilevel"/>
    <w:tmpl w:val="C1848EC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D462E"/>
    <w:multiLevelType w:val="hybridMultilevel"/>
    <w:tmpl w:val="4C2C915C"/>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83552"/>
    <w:multiLevelType w:val="hybridMultilevel"/>
    <w:tmpl w:val="BEAEC14C"/>
    <w:lvl w:ilvl="0" w:tplc="27683E4E">
      <w:start w:val="1"/>
      <w:numFmt w:val="bullet"/>
      <w:lvlText w:val=""/>
      <w:lvlJc w:val="left"/>
      <w:pPr>
        <w:ind w:left="144" w:hanging="144"/>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45716"/>
    <w:multiLevelType w:val="hybridMultilevel"/>
    <w:tmpl w:val="63424F18"/>
    <w:lvl w:ilvl="0" w:tplc="B6BE3E02">
      <w:start w:val="1"/>
      <w:numFmt w:val="decimal"/>
      <w:lvlText w:val="%1."/>
      <w:lvlJc w:val="left"/>
      <w:pPr>
        <w:ind w:left="864" w:hanging="360"/>
      </w:pPr>
      <w:rPr>
        <w:sz w:val="16"/>
        <w:szCs w:val="16"/>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nsid w:val="15DD65C1"/>
    <w:multiLevelType w:val="hybridMultilevel"/>
    <w:tmpl w:val="0E182324"/>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60EF1"/>
    <w:multiLevelType w:val="hybridMultilevel"/>
    <w:tmpl w:val="E9B8DD62"/>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E69E6"/>
    <w:multiLevelType w:val="hybridMultilevel"/>
    <w:tmpl w:val="EBBC0D6E"/>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862643"/>
    <w:multiLevelType w:val="hybridMultilevel"/>
    <w:tmpl w:val="46ACBC4E"/>
    <w:lvl w:ilvl="0" w:tplc="8C3C6A8E">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26133"/>
    <w:multiLevelType w:val="hybridMultilevel"/>
    <w:tmpl w:val="99584FB6"/>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254DF"/>
    <w:multiLevelType w:val="hybridMultilevel"/>
    <w:tmpl w:val="A7CA7B22"/>
    <w:lvl w:ilvl="0" w:tplc="62E2EB54">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CB3039"/>
    <w:multiLevelType w:val="hybridMultilevel"/>
    <w:tmpl w:val="5D6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84E76"/>
    <w:multiLevelType w:val="hybridMultilevel"/>
    <w:tmpl w:val="9126D128"/>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076BF"/>
    <w:multiLevelType w:val="hybridMultilevel"/>
    <w:tmpl w:val="3FDAF008"/>
    <w:lvl w:ilvl="0" w:tplc="F2DED57C">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B57E54"/>
    <w:multiLevelType w:val="hybridMultilevel"/>
    <w:tmpl w:val="8A1CE872"/>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A55C54"/>
    <w:multiLevelType w:val="hybridMultilevel"/>
    <w:tmpl w:val="ABBCD372"/>
    <w:lvl w:ilvl="0" w:tplc="3698E28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B16B3A"/>
    <w:multiLevelType w:val="hybridMultilevel"/>
    <w:tmpl w:val="F42AACEE"/>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3D10F0"/>
    <w:multiLevelType w:val="hybridMultilevel"/>
    <w:tmpl w:val="D36ED980"/>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7D65ED"/>
    <w:multiLevelType w:val="multilevel"/>
    <w:tmpl w:val="B61A8DEA"/>
    <w:lvl w:ilvl="0">
      <w:start w:val="1"/>
      <w:numFmt w:val="bullet"/>
      <w:lvlText w:val=""/>
      <w:lvlJc w:val="left"/>
      <w:pPr>
        <w:ind w:left="1368" w:hanging="1368"/>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8">
    <w:nsid w:val="45A7645F"/>
    <w:multiLevelType w:val="hybridMultilevel"/>
    <w:tmpl w:val="B61A8DEA"/>
    <w:lvl w:ilvl="0" w:tplc="2E84D088">
      <w:start w:val="1"/>
      <w:numFmt w:val="bullet"/>
      <w:lvlText w:val=""/>
      <w:lvlJc w:val="left"/>
      <w:pPr>
        <w:ind w:left="1368" w:hanging="1368"/>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nsid w:val="49C4216E"/>
    <w:multiLevelType w:val="hybridMultilevel"/>
    <w:tmpl w:val="4A6212A8"/>
    <w:lvl w:ilvl="0" w:tplc="2C6440E6">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D4481E"/>
    <w:multiLevelType w:val="hybridMultilevel"/>
    <w:tmpl w:val="DAB61418"/>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nsid w:val="56123412"/>
    <w:multiLevelType w:val="hybridMultilevel"/>
    <w:tmpl w:val="B8841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61709C0"/>
    <w:multiLevelType w:val="multilevel"/>
    <w:tmpl w:val="36082904"/>
    <w:lvl w:ilvl="0">
      <w:start w:val="1"/>
      <w:numFmt w:val="bullet"/>
      <w:lvlText w:val=""/>
      <w:lvlJc w:val="left"/>
      <w:pPr>
        <w:ind w:left="720" w:hanging="64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AAA01CC"/>
    <w:multiLevelType w:val="hybridMultilevel"/>
    <w:tmpl w:val="4D8EBBBC"/>
    <w:lvl w:ilvl="0" w:tplc="A92C6FD2">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21700"/>
    <w:multiLevelType w:val="hybridMultilevel"/>
    <w:tmpl w:val="36082904"/>
    <w:lvl w:ilvl="0" w:tplc="6BB0AB54">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F768CB"/>
    <w:multiLevelType w:val="hybridMultilevel"/>
    <w:tmpl w:val="964A3672"/>
    <w:lvl w:ilvl="0" w:tplc="32D46A02">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3F2A27"/>
    <w:multiLevelType w:val="hybridMultilevel"/>
    <w:tmpl w:val="787A7FDA"/>
    <w:lvl w:ilvl="0" w:tplc="712E8FE2">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6814DB"/>
    <w:multiLevelType w:val="hybridMultilevel"/>
    <w:tmpl w:val="AD0E5EEE"/>
    <w:lvl w:ilvl="0" w:tplc="3698E28C">
      <w:start w:val="1"/>
      <w:numFmt w:val="decimal"/>
      <w:lvlText w:val="%1."/>
      <w:lvlJc w:val="left"/>
      <w:pPr>
        <w:ind w:left="72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6453A2D"/>
    <w:multiLevelType w:val="hybridMultilevel"/>
    <w:tmpl w:val="1FA8E9AC"/>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031362"/>
    <w:multiLevelType w:val="hybridMultilevel"/>
    <w:tmpl w:val="22764C2A"/>
    <w:lvl w:ilvl="0" w:tplc="655E2670">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D05B9B"/>
    <w:multiLevelType w:val="hybridMultilevel"/>
    <w:tmpl w:val="21308E0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3120FC"/>
    <w:multiLevelType w:val="hybridMultilevel"/>
    <w:tmpl w:val="43AA4A36"/>
    <w:lvl w:ilvl="0" w:tplc="685623D8">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E7858"/>
    <w:multiLevelType w:val="hybridMultilevel"/>
    <w:tmpl w:val="F7EE1D98"/>
    <w:lvl w:ilvl="0" w:tplc="C8CCB560">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EC599C"/>
    <w:multiLevelType w:val="hybridMultilevel"/>
    <w:tmpl w:val="6EB0B352"/>
    <w:lvl w:ilvl="0" w:tplc="DB585E6E">
      <w:start w:val="1"/>
      <w:numFmt w:val="bullet"/>
      <w:lvlText w:val=""/>
      <w:lvlJc w:val="left"/>
      <w:pPr>
        <w:ind w:left="144" w:hanging="144"/>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CB799F"/>
    <w:multiLevelType w:val="hybridMultilevel"/>
    <w:tmpl w:val="51D4A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2879D6"/>
    <w:multiLevelType w:val="hybridMultilevel"/>
    <w:tmpl w:val="B264526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8"/>
  </w:num>
  <w:num w:numId="4">
    <w:abstractNumId w:val="17"/>
  </w:num>
  <w:num w:numId="5">
    <w:abstractNumId w:val="33"/>
  </w:num>
  <w:num w:numId="6">
    <w:abstractNumId w:val="35"/>
  </w:num>
  <w:num w:numId="7">
    <w:abstractNumId w:val="31"/>
  </w:num>
  <w:num w:numId="8">
    <w:abstractNumId w:val="21"/>
  </w:num>
  <w:num w:numId="9">
    <w:abstractNumId w:val="15"/>
  </w:num>
  <w:num w:numId="10">
    <w:abstractNumId w:val="13"/>
  </w:num>
  <w:num w:numId="11">
    <w:abstractNumId w:val="4"/>
  </w:num>
  <w:num w:numId="12">
    <w:abstractNumId w:val="19"/>
  </w:num>
  <w:num w:numId="13">
    <w:abstractNumId w:val="29"/>
  </w:num>
  <w:num w:numId="14">
    <w:abstractNumId w:val="2"/>
  </w:num>
  <w:num w:numId="15">
    <w:abstractNumId w:val="0"/>
  </w:num>
  <w:num w:numId="16">
    <w:abstractNumId w:val="11"/>
  </w:num>
  <w:num w:numId="17">
    <w:abstractNumId w:val="32"/>
  </w:num>
  <w:num w:numId="18">
    <w:abstractNumId w:val="30"/>
  </w:num>
  <w:num w:numId="19">
    <w:abstractNumId w:val="28"/>
  </w:num>
  <w:num w:numId="20">
    <w:abstractNumId w:val="1"/>
  </w:num>
  <w:num w:numId="21">
    <w:abstractNumId w:val="9"/>
  </w:num>
  <w:num w:numId="22">
    <w:abstractNumId w:val="34"/>
  </w:num>
  <w:num w:numId="23">
    <w:abstractNumId w:val="25"/>
  </w:num>
  <w:num w:numId="24">
    <w:abstractNumId w:val="20"/>
  </w:num>
  <w:num w:numId="25">
    <w:abstractNumId w:val="16"/>
  </w:num>
  <w:num w:numId="26">
    <w:abstractNumId w:val="6"/>
  </w:num>
  <w:num w:numId="27">
    <w:abstractNumId w:val="23"/>
  </w:num>
  <w:num w:numId="28">
    <w:abstractNumId w:val="12"/>
  </w:num>
  <w:num w:numId="29">
    <w:abstractNumId w:val="5"/>
  </w:num>
  <w:num w:numId="30">
    <w:abstractNumId w:val="8"/>
  </w:num>
  <w:num w:numId="31">
    <w:abstractNumId w:val="26"/>
  </w:num>
  <w:num w:numId="32">
    <w:abstractNumId w:val="14"/>
  </w:num>
  <w:num w:numId="33">
    <w:abstractNumId w:val="27"/>
  </w:num>
  <w:num w:numId="34">
    <w:abstractNumId w:val="3"/>
  </w:num>
  <w:num w:numId="35">
    <w:abstractNumId w:val="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A9"/>
    <w:rsid w:val="000120E5"/>
    <w:rsid w:val="0001476A"/>
    <w:rsid w:val="00024504"/>
    <w:rsid w:val="00053213"/>
    <w:rsid w:val="00083C03"/>
    <w:rsid w:val="000A4814"/>
    <w:rsid w:val="000D53AE"/>
    <w:rsid w:val="000F7109"/>
    <w:rsid w:val="00121A3B"/>
    <w:rsid w:val="0013188B"/>
    <w:rsid w:val="00137CA9"/>
    <w:rsid w:val="001536F4"/>
    <w:rsid w:val="001814B4"/>
    <w:rsid w:val="001A3E0F"/>
    <w:rsid w:val="001C38B4"/>
    <w:rsid w:val="001D0A14"/>
    <w:rsid w:val="001D13C6"/>
    <w:rsid w:val="001D636B"/>
    <w:rsid w:val="001F1F45"/>
    <w:rsid w:val="00207399"/>
    <w:rsid w:val="00210204"/>
    <w:rsid w:val="00232174"/>
    <w:rsid w:val="00232B44"/>
    <w:rsid w:val="0025399A"/>
    <w:rsid w:val="0028687A"/>
    <w:rsid w:val="002A51C5"/>
    <w:rsid w:val="002B6566"/>
    <w:rsid w:val="002E4C8F"/>
    <w:rsid w:val="00304FE6"/>
    <w:rsid w:val="00344169"/>
    <w:rsid w:val="00387A18"/>
    <w:rsid w:val="003950A4"/>
    <w:rsid w:val="003A28BF"/>
    <w:rsid w:val="003A2F82"/>
    <w:rsid w:val="003A6370"/>
    <w:rsid w:val="003A6EAE"/>
    <w:rsid w:val="003D26AC"/>
    <w:rsid w:val="003E17BC"/>
    <w:rsid w:val="003F4BF4"/>
    <w:rsid w:val="00411930"/>
    <w:rsid w:val="004307AD"/>
    <w:rsid w:val="00437377"/>
    <w:rsid w:val="004B0919"/>
    <w:rsid w:val="004B6FE1"/>
    <w:rsid w:val="004C4165"/>
    <w:rsid w:val="004F068A"/>
    <w:rsid w:val="004F0915"/>
    <w:rsid w:val="00531511"/>
    <w:rsid w:val="00566AE2"/>
    <w:rsid w:val="00593432"/>
    <w:rsid w:val="005E0F43"/>
    <w:rsid w:val="005E369A"/>
    <w:rsid w:val="00611EC1"/>
    <w:rsid w:val="00641B71"/>
    <w:rsid w:val="006D5FF1"/>
    <w:rsid w:val="006E1D08"/>
    <w:rsid w:val="0071011B"/>
    <w:rsid w:val="00755F74"/>
    <w:rsid w:val="007908DE"/>
    <w:rsid w:val="007D765D"/>
    <w:rsid w:val="007E5606"/>
    <w:rsid w:val="00820953"/>
    <w:rsid w:val="008317DF"/>
    <w:rsid w:val="00840D64"/>
    <w:rsid w:val="00893CDB"/>
    <w:rsid w:val="008A578A"/>
    <w:rsid w:val="008A7DEE"/>
    <w:rsid w:val="008E6AE0"/>
    <w:rsid w:val="00910BF6"/>
    <w:rsid w:val="009668C7"/>
    <w:rsid w:val="0097317D"/>
    <w:rsid w:val="009871DA"/>
    <w:rsid w:val="009E7121"/>
    <w:rsid w:val="00A17B83"/>
    <w:rsid w:val="00A24A04"/>
    <w:rsid w:val="00A256A7"/>
    <w:rsid w:val="00A323A2"/>
    <w:rsid w:val="00A41317"/>
    <w:rsid w:val="00A4175D"/>
    <w:rsid w:val="00A52208"/>
    <w:rsid w:val="00A7001A"/>
    <w:rsid w:val="00A77BF2"/>
    <w:rsid w:val="00A80E62"/>
    <w:rsid w:val="00AA11BD"/>
    <w:rsid w:val="00AC3434"/>
    <w:rsid w:val="00AD1408"/>
    <w:rsid w:val="00AF3DD4"/>
    <w:rsid w:val="00B0571F"/>
    <w:rsid w:val="00B06EA8"/>
    <w:rsid w:val="00B126D2"/>
    <w:rsid w:val="00B46993"/>
    <w:rsid w:val="00B51C26"/>
    <w:rsid w:val="00BF2AFF"/>
    <w:rsid w:val="00BF6429"/>
    <w:rsid w:val="00C103E1"/>
    <w:rsid w:val="00C12E4F"/>
    <w:rsid w:val="00C364FD"/>
    <w:rsid w:val="00C73C39"/>
    <w:rsid w:val="00CA0B68"/>
    <w:rsid w:val="00D05AA0"/>
    <w:rsid w:val="00D363C4"/>
    <w:rsid w:val="00D52E9F"/>
    <w:rsid w:val="00D63BE1"/>
    <w:rsid w:val="00D96739"/>
    <w:rsid w:val="00DA6BE8"/>
    <w:rsid w:val="00DC4FEE"/>
    <w:rsid w:val="00E23BD3"/>
    <w:rsid w:val="00E260B3"/>
    <w:rsid w:val="00E34583"/>
    <w:rsid w:val="00E85D14"/>
    <w:rsid w:val="00E961FD"/>
    <w:rsid w:val="00EE6A2B"/>
    <w:rsid w:val="00EF1501"/>
    <w:rsid w:val="00EF2009"/>
    <w:rsid w:val="00EF37F9"/>
    <w:rsid w:val="00EF3F25"/>
    <w:rsid w:val="00EF446E"/>
    <w:rsid w:val="00EF7862"/>
    <w:rsid w:val="00F739BE"/>
    <w:rsid w:val="00F76FE8"/>
    <w:rsid w:val="00F85E59"/>
    <w:rsid w:val="00FC3C6C"/>
    <w:rsid w:val="00FE231E"/>
    <w:rsid w:val="00FE7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46D410"/>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3434"/>
    <w:pPr>
      <w:ind w:left="720"/>
      <w:contextualSpacing/>
    </w:pPr>
  </w:style>
  <w:style w:type="character" w:styleId="Hyperlink">
    <w:name w:val="Hyperlink"/>
    <w:basedOn w:val="DefaultParagraphFont"/>
    <w:uiPriority w:val="99"/>
    <w:unhideWhenUsed/>
    <w:rsid w:val="004F0915"/>
    <w:rPr>
      <w:color w:val="0000FF" w:themeColor="hyperlink"/>
      <w:u w:val="single"/>
    </w:rPr>
  </w:style>
  <w:style w:type="character" w:styleId="Strong">
    <w:name w:val="Strong"/>
    <w:basedOn w:val="DefaultParagraphFont"/>
    <w:uiPriority w:val="22"/>
    <w:qFormat/>
    <w:rsid w:val="003E17BC"/>
    <w:rPr>
      <w:b/>
      <w:bCs/>
    </w:rPr>
  </w:style>
  <w:style w:type="paragraph" w:styleId="BalloonText">
    <w:name w:val="Balloon Text"/>
    <w:basedOn w:val="Normal"/>
    <w:link w:val="BalloonTextChar"/>
    <w:uiPriority w:val="99"/>
    <w:semiHidden/>
    <w:unhideWhenUsed/>
    <w:rsid w:val="00181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4B4"/>
    <w:rPr>
      <w:rFonts w:ascii="Segoe UI" w:hAnsi="Segoe UI" w:cs="Segoe UI"/>
      <w:sz w:val="18"/>
      <w:szCs w:val="18"/>
    </w:rPr>
  </w:style>
  <w:style w:type="character" w:styleId="FollowedHyperlink">
    <w:name w:val="FollowedHyperlink"/>
    <w:basedOn w:val="DefaultParagraphFont"/>
    <w:uiPriority w:val="99"/>
    <w:semiHidden/>
    <w:unhideWhenUsed/>
    <w:rsid w:val="00AA11BD"/>
    <w:rPr>
      <w:color w:val="800080" w:themeColor="followedHyperlink"/>
      <w:u w:val="single"/>
    </w:rPr>
  </w:style>
  <w:style w:type="paragraph" w:styleId="Header">
    <w:name w:val="header"/>
    <w:basedOn w:val="Normal"/>
    <w:link w:val="HeaderChar"/>
    <w:uiPriority w:val="99"/>
    <w:unhideWhenUsed/>
    <w:rsid w:val="00AA11BD"/>
    <w:pPr>
      <w:tabs>
        <w:tab w:val="center" w:pos="4680"/>
        <w:tab w:val="right" w:pos="9360"/>
      </w:tabs>
    </w:pPr>
  </w:style>
  <w:style w:type="character" w:customStyle="1" w:styleId="HeaderChar">
    <w:name w:val="Header Char"/>
    <w:basedOn w:val="DefaultParagraphFont"/>
    <w:link w:val="Header"/>
    <w:uiPriority w:val="99"/>
    <w:rsid w:val="00AA11BD"/>
  </w:style>
  <w:style w:type="paragraph" w:styleId="Footer">
    <w:name w:val="footer"/>
    <w:basedOn w:val="Normal"/>
    <w:link w:val="FooterChar"/>
    <w:uiPriority w:val="99"/>
    <w:unhideWhenUsed/>
    <w:rsid w:val="00AA11BD"/>
    <w:pPr>
      <w:tabs>
        <w:tab w:val="center" w:pos="4680"/>
        <w:tab w:val="right" w:pos="9360"/>
      </w:tabs>
    </w:pPr>
  </w:style>
  <w:style w:type="character" w:customStyle="1" w:styleId="FooterChar">
    <w:name w:val="Footer Char"/>
    <w:basedOn w:val="DefaultParagraphFont"/>
    <w:link w:val="Footer"/>
    <w:uiPriority w:val="99"/>
    <w:rsid w:val="00AA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1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heolsongroup.com" TargetMode="External"/><Relationship Id="rId8" Type="http://schemas.openxmlformats.org/officeDocument/2006/relationships/image" Target="media/image1.jpg"/><Relationship Id="rId9" Type="http://schemas.openxmlformats.org/officeDocument/2006/relationships/hyperlink" Target="http://compliance.theolsongroup.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nthonyjeanetta/Library/Group%20Containers/UBF8T346G9.Office/User%20Content.localized/Templates.localized/compliance%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compliance checklist.dotx</Template>
  <TotalTime>968</TotalTime>
  <Pages>2</Pages>
  <Words>743</Words>
  <Characters>4239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Olson Group</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Jeanetta</dc:creator>
  <cp:keywords/>
  <dc:description/>
  <cp:lastModifiedBy>Anthony Jeanetta</cp:lastModifiedBy>
  <cp:revision>23</cp:revision>
  <cp:lastPrinted>2016-07-28T19:21:00Z</cp:lastPrinted>
  <dcterms:created xsi:type="dcterms:W3CDTF">2016-09-01T15:10:00Z</dcterms:created>
  <dcterms:modified xsi:type="dcterms:W3CDTF">2017-02-13T17:41:00Z</dcterms:modified>
</cp:coreProperties>
</file>